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385DC" w14:textId="1841376C" w:rsidR="009F4B08" w:rsidRPr="00476F3E" w:rsidRDefault="009F4B08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 w:val="36"/>
          <w:szCs w:val="36"/>
        </w:rPr>
      </w:pPr>
      <w:r w:rsidRPr="00476F3E">
        <w:rPr>
          <w:rFonts w:ascii="微軟正黑體" w:eastAsia="微軟正黑體" w:hAnsi="微軟正黑體" w:cs="標楷體" w:hint="eastAsia"/>
          <w:b/>
          <w:sz w:val="36"/>
          <w:szCs w:val="36"/>
        </w:rPr>
        <w:t xml:space="preserve">              幼兒事故傷害防制課程教案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075"/>
        <w:gridCol w:w="1177"/>
        <w:gridCol w:w="524"/>
        <w:gridCol w:w="2746"/>
      </w:tblGrid>
      <w:tr w:rsidR="009F4B08" w:rsidRPr="00476F3E" w14:paraId="14DA752D" w14:textId="77777777" w:rsidTr="00A114E0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30FBB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F455D" w14:textId="77777777" w:rsidR="009F4B08" w:rsidRPr="00476F3E" w:rsidRDefault="009F4B08" w:rsidP="00A114E0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6F3E">
              <w:rPr>
                <w:rFonts w:ascii="微軟正黑體" w:eastAsia="微軟正黑體" w:hAnsi="微軟正黑體" w:hint="eastAsia"/>
                <w:sz w:val="28"/>
                <w:szCs w:val="28"/>
              </w:rPr>
              <w:t>防溺水與水域安全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4BEC0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476F3E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D6ADE8" w14:textId="77777777" w:rsidR="009F4B08" w:rsidRPr="00476F3E" w:rsidRDefault="008E5934" w:rsidP="00A114E0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 w:hint="eastAsia"/>
                <w:color w:val="000000"/>
                <w:sz w:val="28"/>
              </w:rPr>
              <w:t>平安</w:t>
            </w:r>
            <w:r w:rsidR="009F4B08" w:rsidRPr="00476F3E">
              <w:rPr>
                <w:rFonts w:ascii="微軟正黑體" w:eastAsia="微軟正黑體" w:hAnsi="微軟正黑體" w:hint="eastAsia"/>
                <w:color w:val="000000"/>
                <w:sz w:val="28"/>
              </w:rPr>
              <w:t>家</w:t>
            </w:r>
            <w:r w:rsidRPr="00476F3E">
              <w:rPr>
                <w:rFonts w:ascii="微軟正黑體" w:eastAsia="微軟正黑體" w:hAnsi="微軟正黑體" w:hint="eastAsia"/>
                <w:color w:val="000000"/>
                <w:sz w:val="28"/>
              </w:rPr>
              <w:t xml:space="preserve"> 4-5</w:t>
            </w:r>
            <w:r w:rsidR="009F4B08" w:rsidRPr="00476F3E">
              <w:rPr>
                <w:rFonts w:ascii="微軟正黑體" w:eastAsia="微軟正黑體" w:hAnsi="微軟正黑體" w:hint="eastAsia"/>
                <w:color w:val="000000"/>
                <w:sz w:val="28"/>
              </w:rPr>
              <w:t>歲</w:t>
            </w:r>
          </w:p>
        </w:tc>
      </w:tr>
      <w:tr w:rsidR="009F4B08" w:rsidRPr="00476F3E" w14:paraId="16C63524" w14:textId="77777777" w:rsidTr="00A114E0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DF54C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8360E" w14:textId="77777777" w:rsidR="009F4B08" w:rsidRPr="00476F3E" w:rsidRDefault="00A93F62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 w:hint="eastAsia"/>
                <w:sz w:val="28"/>
                <w:szCs w:val="28"/>
              </w:rPr>
              <w:t>危險的</w:t>
            </w:r>
            <w:r w:rsidR="009F4B08" w:rsidRPr="00476F3E">
              <w:rPr>
                <w:rFonts w:ascii="微軟正黑體" w:eastAsia="微軟正黑體" w:hAnsi="微軟正黑體" w:hint="eastAsia"/>
                <w:sz w:val="28"/>
                <w:szCs w:val="28"/>
              </w:rPr>
              <w:t>水精靈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EA1EF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476F3E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7286A" w14:textId="77777777" w:rsidR="009F4B08" w:rsidRPr="00476F3E" w:rsidRDefault="009F4B08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  <w:color w:val="000000" w:themeColor="text1"/>
              </w:rPr>
              <w:t>30</w:t>
            </w:r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>分</w:t>
            </w:r>
          </w:p>
        </w:tc>
      </w:tr>
      <w:tr w:rsidR="009F4B08" w:rsidRPr="00476F3E" w14:paraId="31818965" w14:textId="77777777" w:rsidTr="00A114E0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15642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6F3F2" w14:textId="77777777" w:rsidR="009F4B08" w:rsidRPr="00476F3E" w:rsidRDefault="008E5934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proofErr w:type="gramStart"/>
            <w:r w:rsidRPr="00476F3E">
              <w:rPr>
                <w:rFonts w:ascii="微軟正黑體" w:eastAsia="微軟正黑體" w:hAnsi="微軟正黑體" w:hint="eastAsia"/>
                <w:bCs/>
              </w:rPr>
              <w:t>陳亭潔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9802E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72274" w14:textId="77777777" w:rsidR="009F4B08" w:rsidRPr="00476F3E" w:rsidRDefault="008E5934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proofErr w:type="gramStart"/>
            <w:r w:rsidRPr="00476F3E">
              <w:rPr>
                <w:rFonts w:ascii="微軟正黑體" w:eastAsia="微軟正黑體" w:hAnsi="微軟正黑體" w:hint="eastAsia"/>
              </w:rPr>
              <w:t>陳亭潔</w:t>
            </w:r>
            <w:proofErr w:type="gramEnd"/>
            <w:r w:rsidRPr="00476F3E">
              <w:rPr>
                <w:rFonts w:ascii="微軟正黑體" w:eastAsia="微軟正黑體" w:hAnsi="微軟正黑體" w:hint="eastAsia"/>
              </w:rPr>
              <w:t>、劉美鳳</w:t>
            </w:r>
          </w:p>
        </w:tc>
      </w:tr>
      <w:tr w:rsidR="009F4B08" w:rsidRPr="00476F3E" w14:paraId="42AD9F70" w14:textId="77777777" w:rsidTr="00A114E0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0A595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D2051" w14:textId="77777777" w:rsidR="009F4B08" w:rsidRPr="00476F3E" w:rsidRDefault="009F4B08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夏天即將到來，水上活動增加。幼兒常以為「水很好玩」而忽視其危險性。我們希望透過幼兒熟悉的玩具與安全的容器實驗，帶領孩子具體感知「多深的水就會有危險」，並學會自救與求救的正確觀念</w:t>
            </w:r>
            <w:r w:rsidRPr="00476F3E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9F4B08" w:rsidRPr="00476F3E" w14:paraId="7362113E" w14:textId="77777777" w:rsidTr="00A114E0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A67A1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63A19" w14:textId="77777777" w:rsidR="009F4B08" w:rsidRPr="00476F3E" w:rsidRDefault="009F4B08" w:rsidP="009F4B08">
            <w:pPr>
              <w:pStyle w:val="Standard"/>
              <w:numPr>
                <w:ilvl w:val="0"/>
                <w:numId w:val="2"/>
              </w:num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學習保護自己的安全，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不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獨自靠近未知水域。</w:t>
            </w:r>
          </w:p>
          <w:p w14:paraId="751F83CE" w14:textId="77777777" w:rsidR="009F4B08" w:rsidRPr="00476F3E" w:rsidRDefault="009F4B08" w:rsidP="009F4B08">
            <w:pPr>
              <w:pStyle w:val="Standard"/>
              <w:numPr>
                <w:ilvl w:val="0"/>
                <w:numId w:val="2"/>
              </w:num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透過實驗，認識「水深與身高」的相對危險關係。</w:t>
            </w:r>
          </w:p>
          <w:p w14:paraId="551074EA" w14:textId="77777777" w:rsidR="009F4B08" w:rsidRPr="00476F3E" w:rsidRDefault="009F4B08" w:rsidP="009F4B08">
            <w:pPr>
              <w:pStyle w:val="Standard"/>
              <w:numPr>
                <w:ilvl w:val="0"/>
                <w:numId w:val="2"/>
              </w:num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 w:hint="eastAsia"/>
              </w:rPr>
              <w:t>學習保護自己的安全。</w:t>
            </w:r>
          </w:p>
        </w:tc>
      </w:tr>
      <w:tr w:rsidR="009F4B08" w:rsidRPr="00476F3E" w14:paraId="17A37C9A" w14:textId="77777777" w:rsidTr="00A114E0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C685E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CA6E7" w14:textId="77777777" w:rsidR="009F4B08" w:rsidRPr="00476F3E" w:rsidRDefault="009F4B08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社-1-5 探索自己與生活環境中人事物的關係</w:t>
            </w:r>
          </w:p>
          <w:p w14:paraId="051BD412" w14:textId="77777777" w:rsidR="009F4B08" w:rsidRPr="00476F3E" w:rsidRDefault="009F4B08" w:rsidP="00A114E0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社-小-1-5-3 覺察自身的安全，避開危險的人事物</w:t>
            </w:r>
          </w:p>
        </w:tc>
      </w:tr>
      <w:tr w:rsidR="009F4B08" w:rsidRPr="00476F3E" w14:paraId="3A6B200A" w14:textId="77777777" w:rsidTr="00A114E0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EFCD0D" w14:textId="77777777" w:rsidR="009F4B08" w:rsidRPr="00476F3E" w:rsidRDefault="009F4B08" w:rsidP="00A114E0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A52E7" w14:textId="77777777" w:rsidR="009F4B08" w:rsidRPr="00476F3E" w:rsidRDefault="00031EC4" w:rsidP="00A114E0">
            <w:pPr>
              <w:spacing w:line="0" w:lineRule="atLeast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476F3E">
              <w:rPr>
                <w:rFonts w:ascii="微軟正黑體" w:eastAsia="微軟正黑體" w:hAnsi="微軟正黑體"/>
              </w:rPr>
              <w:t>透明大水桶（大、中、小各一個）、</w:t>
            </w:r>
            <w:proofErr w:type="gramStart"/>
            <w:r w:rsidR="008E5934" w:rsidRPr="00476F3E">
              <w:rPr>
                <w:rFonts w:ascii="微軟正黑體" w:eastAsia="微軟正黑體" w:hAnsi="微軟正黑體"/>
              </w:rPr>
              <w:t>人形公仔</w:t>
            </w:r>
            <w:proofErr w:type="gramEnd"/>
            <w:r w:rsidR="008E5934" w:rsidRPr="00476F3E">
              <w:rPr>
                <w:rFonts w:ascii="微軟正黑體" w:eastAsia="微軟正黑體" w:hAnsi="微軟正黑體"/>
              </w:rPr>
              <w:t>、防水貼紙</w:t>
            </w:r>
            <w:r w:rsidRPr="00476F3E">
              <w:rPr>
                <w:rFonts w:ascii="微軟正黑體" w:eastAsia="微軟正黑體" w:hAnsi="微軟正黑體"/>
              </w:rPr>
              <w:t>、大水盆</w:t>
            </w:r>
            <w:r w:rsidR="008E5934" w:rsidRPr="00476F3E">
              <w:rPr>
                <w:rFonts w:ascii="微軟正黑體" w:eastAsia="微軟正黑體" w:hAnsi="微軟正黑體" w:hint="eastAsia"/>
              </w:rPr>
              <w:t>、學習單</w:t>
            </w:r>
          </w:p>
        </w:tc>
      </w:tr>
      <w:tr w:rsidR="009F4B08" w:rsidRPr="00476F3E" w14:paraId="1BDF7809" w14:textId="77777777" w:rsidTr="00A114E0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8FB58" w14:textId="77777777" w:rsidR="009F4B08" w:rsidRPr="00476F3E" w:rsidRDefault="009F4B08" w:rsidP="00A114E0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F4565" w14:textId="77777777" w:rsidR="009F4B08" w:rsidRPr="00476F3E" w:rsidRDefault="009F4B08" w:rsidP="00A114E0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44661925" w14:textId="77777777" w:rsidR="009F4B08" w:rsidRPr="00476F3E" w:rsidRDefault="009F4B08" w:rsidP="00A114E0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76F3E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9F4B08" w:rsidRPr="00476F3E" w14:paraId="3FD0D6DB" w14:textId="77777777" w:rsidTr="00A114E0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0CB1B5" w14:textId="77777777" w:rsidR="009F4B08" w:rsidRPr="00476F3E" w:rsidRDefault="009F4B08" w:rsidP="00476F3E">
            <w:pPr>
              <w:pStyle w:val="Standard"/>
              <w:numPr>
                <w:ilvl w:val="0"/>
                <w:numId w:val="1"/>
              </w:numPr>
              <w:spacing w:line="440" w:lineRule="exact"/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  <w:szCs w:val="22"/>
              </w:rPr>
            </w:pPr>
            <w:r w:rsidRPr="00476F3E"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  <w:szCs w:val="22"/>
              </w:rPr>
              <w:t>引起動機</w:t>
            </w:r>
            <w:r w:rsidRPr="00476F3E">
              <w:rPr>
                <w:rFonts w:ascii="微軟正黑體" w:eastAsia="微軟正黑體" w:hAnsi="微軟正黑體" w:cs="Yu Gothic" w:hint="eastAsia"/>
                <w:b/>
                <w:color w:val="000000" w:themeColor="text1"/>
                <w:spacing w:val="-2"/>
                <w:szCs w:val="22"/>
              </w:rPr>
              <w:t xml:space="preserve"> (5分鐘)</w:t>
            </w:r>
          </w:p>
          <w:p w14:paraId="6D0A4EAF" w14:textId="77777777" w:rsidR="009F4B08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76F3E">
              <w:rPr>
                <w:rFonts w:ascii="微軟正黑體" w:eastAsia="微軟正黑體" w:hAnsi="微軟正黑體"/>
              </w:rPr>
              <w:t>老師拿出一隻可愛的公仔（代表幼兒自己），與孩子們預告：「今天小人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公仔要去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水上樂園和海邊玩水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囉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！但是水精靈有時候</w:t>
            </w:r>
            <w:r w:rsidRPr="00476F3E">
              <w:rPr>
                <w:rFonts w:ascii="微軟正黑體" w:eastAsia="微軟正黑體" w:hAnsi="微軟正黑體" w:hint="eastAsia"/>
              </w:rPr>
              <w:t>是很危險</w:t>
            </w:r>
            <w:r w:rsidRPr="00476F3E">
              <w:rPr>
                <w:rFonts w:ascii="微軟正黑體" w:eastAsia="微軟正黑體" w:hAnsi="微軟正黑體"/>
              </w:rPr>
              <w:t>，我們今天要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一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起來當『安全小偵探』，看看水</w:t>
            </w:r>
            <w:r w:rsidRPr="00476F3E">
              <w:rPr>
                <w:rFonts w:ascii="微軟正黑體" w:eastAsia="微軟正黑體" w:hAnsi="微軟正黑體" w:hint="eastAsia"/>
              </w:rPr>
              <w:t>那裡</w:t>
            </w:r>
            <w:r w:rsidRPr="00476F3E">
              <w:rPr>
                <w:rFonts w:ascii="微軟正黑體" w:eastAsia="微軟正黑體" w:hAnsi="微軟正黑體"/>
              </w:rPr>
              <w:t>有危險？」</w:t>
            </w:r>
          </w:p>
          <w:p w14:paraId="3F7978EC" w14:textId="77777777" w:rsidR="009F4B08" w:rsidRPr="00476F3E" w:rsidRDefault="003A1C41" w:rsidP="00476F3E">
            <w:pPr>
              <w:spacing w:line="440" w:lineRule="exact"/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</w:rPr>
            </w:pPr>
            <w:r w:rsidRPr="00476F3E">
              <w:rPr>
                <w:rFonts w:ascii="微軟正黑體" w:eastAsia="微軟正黑體" w:hAnsi="微軟正黑體" w:cs="Yu Gothic" w:hint="eastAsia"/>
                <w:b/>
                <w:color w:val="000000" w:themeColor="text1"/>
                <w:spacing w:val="-2"/>
              </w:rPr>
              <w:t>二、</w:t>
            </w:r>
            <w:r w:rsidR="009F4B08" w:rsidRPr="00476F3E"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</w:rPr>
              <w:t>發展活動</w:t>
            </w:r>
            <w:r w:rsidR="00031EC4" w:rsidRPr="00476F3E">
              <w:rPr>
                <w:rFonts w:ascii="微軟正黑體" w:eastAsia="微軟正黑體" w:hAnsi="微軟正黑體" w:cs="Yu Gothic" w:hint="eastAsia"/>
                <w:b/>
                <w:color w:val="000000" w:themeColor="text1"/>
                <w:spacing w:val="-2"/>
              </w:rPr>
              <w:t xml:space="preserve"> (15</w:t>
            </w:r>
            <w:r w:rsidR="009F4B08" w:rsidRPr="00476F3E">
              <w:rPr>
                <w:rFonts w:ascii="微軟正黑體" w:eastAsia="微軟正黑體" w:hAnsi="微軟正黑體" w:cs="Yu Gothic" w:hint="eastAsia"/>
                <w:b/>
                <w:color w:val="000000" w:themeColor="text1"/>
                <w:spacing w:val="-2"/>
              </w:rPr>
              <w:t>分鐘)</w:t>
            </w:r>
          </w:p>
          <w:p w14:paraId="3220DE8F" w14:textId="77777777" w:rsidR="00031EC4" w:rsidRPr="00476F3E" w:rsidRDefault="009F4B08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 xml:space="preserve"> </w:t>
            </w:r>
            <w:r w:rsidR="00031EC4" w:rsidRPr="00476F3E">
              <w:rPr>
                <w:rFonts w:ascii="微軟正黑體" w:eastAsia="微軟正黑體" w:hAnsi="微軟正黑體"/>
              </w:rPr>
              <w:t xml:space="preserve">五感實驗與水深體驗 </w:t>
            </w:r>
          </w:p>
          <w:p w14:paraId="3206F236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proofErr w:type="gramStart"/>
            <w:r w:rsidRPr="00476F3E">
              <w:rPr>
                <w:rFonts w:ascii="微軟正黑體" w:eastAsia="微軟正黑體" w:hAnsi="微軟正黑體"/>
              </w:rPr>
              <w:t>【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實驗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一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：公仔溺水了？】（視覺觀察）</w:t>
            </w:r>
          </w:p>
          <w:p w14:paraId="4F86C86C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老師準備三個透明水桶，分別裝不同高度的水，並在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桶身貼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上紅線（危險線）。將公仔放入第一個水桶（水到腳踝）：請孩子觀察公仔</w:t>
            </w:r>
            <w:r w:rsidRPr="00476F3E">
              <w:rPr>
                <w:rFonts w:ascii="微軟正黑體" w:eastAsia="微軟正黑體" w:hAnsi="微軟正黑體" w:hint="eastAsia"/>
              </w:rPr>
              <w:t>是否</w:t>
            </w:r>
            <w:r w:rsidRPr="00476F3E">
              <w:rPr>
                <w:rFonts w:ascii="微軟正黑體" w:eastAsia="微軟正黑體" w:hAnsi="微軟正黑體"/>
              </w:rPr>
              <w:t>站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得很穩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。將公仔放入第二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個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水桶（水到肚子/胸口）：公仔開始有點搖晃。將公仔放入第三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個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水桶（水超過頭頂）：公仔沉下去了。</w:t>
            </w:r>
          </w:p>
          <w:p w14:paraId="00C3CA07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t>教學引導：讓孩子明白，當水超過自己的肚子或胸口時，身體就會飄起來、站不穩，這時候就是危險的訊號！</w:t>
            </w:r>
          </w:p>
          <w:p w14:paraId="722A2C82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proofErr w:type="gramStart"/>
            <w:r w:rsidRPr="00476F3E">
              <w:rPr>
                <w:rFonts w:ascii="微軟正黑體" w:eastAsia="微軟正黑體" w:hAnsi="微軟正黑體" w:cs="Arial"/>
                <w:b/>
                <w:bCs/>
                <w:szCs w:val="24"/>
              </w:rPr>
              <w:t>【</w:t>
            </w:r>
            <w:proofErr w:type="gramEnd"/>
            <w:r w:rsidRPr="00476F3E">
              <w:rPr>
                <w:rFonts w:ascii="微軟正黑體" w:eastAsia="微軟正黑體" w:hAnsi="微軟正黑體" w:cs="Arial"/>
                <w:bCs/>
                <w:szCs w:val="24"/>
              </w:rPr>
              <w:t>實驗二：踩不到底的感覺</w:t>
            </w:r>
            <w:proofErr w:type="gramStart"/>
            <w:r w:rsidRPr="00476F3E">
              <w:rPr>
                <w:rFonts w:ascii="微軟正黑體" w:eastAsia="微軟正黑體" w:hAnsi="微軟正黑體" w:cs="Arial"/>
                <w:bCs/>
                <w:szCs w:val="24"/>
              </w:rPr>
              <w:t>】</w:t>
            </w:r>
            <w:proofErr w:type="gramEnd"/>
            <w:r w:rsidRPr="00476F3E">
              <w:rPr>
                <w:rFonts w:ascii="微軟正黑體" w:eastAsia="微軟正黑體" w:hAnsi="微軟正黑體" w:cs="Arial"/>
                <w:bCs/>
                <w:szCs w:val="24"/>
              </w:rPr>
              <w:t>（觸覺與心理安全感）</w:t>
            </w:r>
          </w:p>
          <w:p w14:paraId="56FA5962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476F3E">
              <w:rPr>
                <w:rFonts w:ascii="微軟正黑體" w:eastAsia="微軟正黑體" w:hAnsi="微軟正黑體" w:cs="Arial"/>
                <w:szCs w:val="24"/>
              </w:rPr>
              <w:lastRenderedPageBreak/>
              <w:t>準備一個較深的大水盆，讓幼兒輪流把手伸進去觸摸。</w:t>
            </w:r>
          </w:p>
          <w:p w14:paraId="5D43E808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476F3E">
              <w:rPr>
                <w:rFonts w:ascii="微軟正黑體" w:eastAsia="微軟正黑體" w:hAnsi="微軟正黑體" w:cs="Arial"/>
                <w:szCs w:val="24"/>
              </w:rPr>
              <w:t>體驗「手指碰得到底」與「懸空碰不到底」的差別。</w:t>
            </w:r>
          </w:p>
          <w:p w14:paraId="1129562C" w14:textId="77777777" w:rsidR="009F4B08" w:rsidRPr="00476F3E" w:rsidRDefault="00031EC4" w:rsidP="00476F3E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476F3E">
              <w:rPr>
                <w:rFonts w:ascii="微軟正黑體" w:eastAsia="微軟正黑體" w:hAnsi="微軟正黑體" w:cs="Arial"/>
                <w:bCs/>
                <w:szCs w:val="24"/>
              </w:rPr>
              <w:t>提醒孩子</w:t>
            </w:r>
            <w:r w:rsidRPr="00476F3E">
              <w:rPr>
                <w:rFonts w:ascii="微軟正黑體" w:eastAsia="微軟正黑體" w:hAnsi="微軟正黑體" w:cs="Arial"/>
                <w:szCs w:val="24"/>
              </w:rPr>
              <w:t>：在外面玩水時，只要腳指頭「踩不到底」，就必須立刻退回岸邊，不能再往前走。</w:t>
            </w:r>
          </w:p>
          <w:p w14:paraId="79DB9299" w14:textId="77777777" w:rsidR="009F4B08" w:rsidRPr="00476F3E" w:rsidRDefault="009F4B08" w:rsidP="00476F3E">
            <w:pPr>
              <w:spacing w:line="440" w:lineRule="exact"/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  <w:szCs w:val="22"/>
              </w:rPr>
            </w:pPr>
            <w:r w:rsidRPr="00476F3E">
              <w:rPr>
                <w:rFonts w:ascii="微軟正黑體" w:eastAsia="微軟正黑體" w:hAnsi="微軟正黑體" w:cs="Yu Gothic"/>
                <w:b/>
                <w:color w:val="000000" w:themeColor="text1"/>
                <w:spacing w:val="-2"/>
                <w:szCs w:val="22"/>
              </w:rPr>
              <w:t>三、綜合活動</w:t>
            </w:r>
            <w:r w:rsidRPr="00476F3E">
              <w:rPr>
                <w:rFonts w:ascii="微軟正黑體" w:eastAsia="微軟正黑體" w:hAnsi="微軟正黑體" w:cs="Yu Gothic" w:hint="eastAsia"/>
                <w:b/>
                <w:color w:val="000000" w:themeColor="text1"/>
                <w:spacing w:val="-2"/>
                <w:szCs w:val="22"/>
              </w:rPr>
              <w:t xml:space="preserve"> (20分鐘)</w:t>
            </w:r>
          </w:p>
          <w:p w14:paraId="7793F5C2" w14:textId="77777777" w:rsidR="009F4B08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 xml:space="preserve"> 防</w:t>
            </w:r>
            <w:proofErr w:type="gramStart"/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>溺</w:t>
            </w:r>
            <w:proofErr w:type="gramEnd"/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>救命大作戰</w:t>
            </w:r>
          </w:p>
          <w:p w14:paraId="02480F30" w14:textId="77777777" w:rsidR="00264BAF" w:rsidRPr="00476F3E" w:rsidRDefault="009F4B08" w:rsidP="00476F3E">
            <w:pPr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76F3E">
              <w:rPr>
                <w:rFonts w:ascii="微軟正黑體" w:eastAsia="微軟正黑體" w:hAnsi="微軟正黑體" w:hint="eastAsia"/>
                <w:color w:val="000000" w:themeColor="text1"/>
              </w:rPr>
              <w:t>(</w:t>
            </w:r>
            <w:proofErr w:type="gramStart"/>
            <w:r w:rsidR="00031EC4" w:rsidRPr="00476F3E">
              <w:rPr>
                <w:rFonts w:ascii="微軟正黑體" w:eastAsia="微軟正黑體" w:hAnsi="微軟正黑體" w:hint="eastAsia"/>
                <w:color w:val="000000" w:themeColor="text1"/>
              </w:rPr>
              <w:t>一</w:t>
            </w:r>
            <w:proofErr w:type="gramEnd"/>
            <w:r w:rsidR="00031EC4" w:rsidRPr="00476F3E">
              <w:rPr>
                <w:rFonts w:ascii="微軟正黑體" w:eastAsia="微軟正黑體" w:hAnsi="微軟正黑體" w:hint="eastAsia"/>
                <w:color w:val="000000" w:themeColor="text1"/>
              </w:rPr>
              <w:t>)、</w:t>
            </w:r>
            <w:r w:rsidR="00264BAF" w:rsidRPr="00476F3E">
              <w:rPr>
                <w:rFonts w:ascii="微軟正黑體" w:eastAsia="微軟正黑體" w:hAnsi="微軟正黑體" w:hint="eastAsia"/>
                <w:color w:val="000000" w:themeColor="text1"/>
              </w:rPr>
              <w:t>綜合討論</w:t>
            </w:r>
          </w:p>
          <w:p w14:paraId="217B53B8" w14:textId="77777777" w:rsidR="00264BAF" w:rsidRPr="00476F3E" w:rsidRDefault="00264BAF" w:rsidP="00476F3E">
            <w:pPr>
              <w:spacing w:line="44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476F3E">
              <w:rPr>
                <w:rFonts w:ascii="微軟正黑體" w:eastAsia="微軟正黑體" w:hAnsi="微軟正黑體"/>
                <w:color w:val="000000" w:themeColor="text1"/>
              </w:rPr>
              <w:sym w:font="Wingdings 2" w:char="F0EA"/>
            </w:r>
            <w:r w:rsidRPr="00476F3E">
              <w:rPr>
                <w:rFonts w:ascii="微軟正黑體" w:eastAsia="微軟正黑體" w:hAnsi="微軟正黑體"/>
              </w:rPr>
              <w:t>去海邊、溪邊或游泳池，</w:t>
            </w:r>
            <w:r w:rsidRPr="00476F3E">
              <w:rPr>
                <w:rFonts w:ascii="微軟正黑體" w:eastAsia="微軟正黑體" w:hAnsi="微軟正黑體"/>
                <w:bCs/>
              </w:rPr>
              <w:t>「絕對不能」</w:t>
            </w:r>
            <w:r w:rsidRPr="00476F3E">
              <w:rPr>
                <w:rFonts w:ascii="微軟正黑體" w:eastAsia="微軟正黑體" w:hAnsi="微軟正黑體"/>
              </w:rPr>
              <w:t>自己</w:t>
            </w:r>
            <w:proofErr w:type="gramStart"/>
            <w:r w:rsidRPr="00476F3E">
              <w:rPr>
                <w:rFonts w:ascii="微軟正黑體" w:eastAsia="微軟正黑體" w:hAnsi="微軟正黑體"/>
              </w:rPr>
              <w:t>一</w:t>
            </w:r>
            <w:proofErr w:type="gramEnd"/>
            <w:r w:rsidRPr="00476F3E">
              <w:rPr>
                <w:rFonts w:ascii="微軟正黑體" w:eastAsia="微軟正黑體" w:hAnsi="微軟正黑體"/>
              </w:rPr>
              <w:t>個人跑去玩水，旁邊一定要有爸爸媽媽或救生員牽著手。</w:t>
            </w:r>
          </w:p>
          <w:p w14:paraId="134784ED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76F3E">
              <w:rPr>
                <w:rFonts w:ascii="微軟正黑體" w:eastAsia="微軟正黑體" w:hAnsi="微軟正黑體"/>
              </w:rPr>
              <w:sym w:font="Wingdings 2" w:char="F0EA"/>
            </w:r>
            <w:r w:rsidR="00264BAF" w:rsidRPr="00476F3E">
              <w:rPr>
                <w:rFonts w:ascii="微軟正黑體" w:eastAsia="微軟正黑體" w:hAnsi="微軟正黑體"/>
              </w:rPr>
              <w:t>看到水邊有紅色的「禁止游泳」或「水深危險」告示牌，就要像看到排氣管冒煙一樣，</w:t>
            </w:r>
            <w:r w:rsidR="00264BAF" w:rsidRPr="00476F3E">
              <w:rPr>
                <w:rFonts w:ascii="微軟正黑體" w:eastAsia="微軟正黑體" w:hAnsi="微軟正黑體" w:hint="eastAsia"/>
              </w:rPr>
              <w:t>要退後不能再靠近</w:t>
            </w:r>
            <w:r w:rsidR="00264BAF" w:rsidRPr="00476F3E">
              <w:rPr>
                <w:rFonts w:ascii="微軟正黑體" w:eastAsia="微軟正黑體" w:hAnsi="微軟正黑體"/>
              </w:rPr>
              <w:t>。</w:t>
            </w:r>
          </w:p>
          <w:p w14:paraId="39C342BA" w14:textId="77777777" w:rsidR="009F4B08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/>
              </w:rPr>
              <w:sym w:font="Wingdings 2" w:char="F0EA"/>
            </w:r>
            <w:r w:rsidR="00264BAF" w:rsidRPr="00476F3E">
              <w:rPr>
                <w:rFonts w:ascii="微軟正黑體" w:eastAsia="微軟正黑體" w:hAnsi="微軟正黑體"/>
              </w:rPr>
              <w:t xml:space="preserve"> </w:t>
            </w:r>
            <w:r w:rsidR="00264BAF" w:rsidRPr="00476F3E">
              <w:rPr>
                <w:rFonts w:ascii="微軟正黑體" w:eastAsia="微軟正黑體" w:hAnsi="微軟正黑體" w:hint="eastAsia"/>
              </w:rPr>
              <w:t>看到有人溺水了，</w:t>
            </w:r>
            <w:r w:rsidR="00BF1376" w:rsidRPr="00476F3E">
              <w:rPr>
                <w:rFonts w:ascii="微軟正黑體" w:eastAsia="微軟正黑體" w:hAnsi="微軟正黑體"/>
              </w:rPr>
              <w:t>千萬不能</w:t>
            </w:r>
            <w:r w:rsidR="00264BAF" w:rsidRPr="00476F3E">
              <w:rPr>
                <w:rFonts w:ascii="微軟正黑體" w:eastAsia="微軟正黑體" w:hAnsi="微軟正黑體"/>
              </w:rPr>
              <w:t>跳下水去拉朋友，否則會一起沉下去。必須大聲喊叫（叫）請大人來幫忙。</w:t>
            </w:r>
          </w:p>
          <w:p w14:paraId="12E3B01E" w14:textId="77777777" w:rsidR="00031EC4" w:rsidRPr="00476F3E" w:rsidRDefault="00031EC4" w:rsidP="00476F3E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476F3E">
              <w:rPr>
                <w:rFonts w:ascii="微軟正黑體" w:eastAsia="微軟正黑體" w:hAnsi="微軟正黑體" w:hint="eastAsia"/>
              </w:rPr>
              <w:t>(二)、</w:t>
            </w:r>
            <w:r w:rsidR="004865FB" w:rsidRPr="00476F3E">
              <w:rPr>
                <w:rFonts w:ascii="微軟正黑體" w:eastAsia="微軟正黑體" w:hAnsi="微軟正黑體" w:hint="eastAsia"/>
              </w:rPr>
              <w:t>防</w:t>
            </w:r>
            <w:proofErr w:type="gramStart"/>
            <w:r w:rsidR="004865FB" w:rsidRPr="00476F3E">
              <w:rPr>
                <w:rFonts w:ascii="微軟正黑體" w:eastAsia="微軟正黑體" w:hAnsi="微軟正黑體" w:hint="eastAsia"/>
              </w:rPr>
              <w:t>溺</w:t>
            </w:r>
            <w:proofErr w:type="gramEnd"/>
            <w:r w:rsidR="004865FB" w:rsidRPr="00476F3E">
              <w:rPr>
                <w:rFonts w:ascii="微軟正黑體" w:eastAsia="微軟正黑體" w:hAnsi="微軟正黑體" w:hint="eastAsia"/>
              </w:rPr>
              <w:t>學習單</w:t>
            </w:r>
            <w:r w:rsidR="00264BAF" w:rsidRPr="00476F3E">
              <w:rPr>
                <w:rFonts w:ascii="微軟正黑體" w:eastAsia="微軟正黑體" w:hAnsi="微軟正黑體" w:hint="eastAsia"/>
              </w:rPr>
              <w:t xml:space="preserve"> </w:t>
            </w:r>
            <w:r w:rsidR="004865FB" w:rsidRPr="00476F3E">
              <w:rPr>
                <w:rFonts w:ascii="微軟正黑體" w:eastAsia="微軟正黑體" w:hAnsi="微軟正黑體" w:hint="eastAsia"/>
              </w:rPr>
              <w:t>(附件一)</w:t>
            </w:r>
          </w:p>
          <w:p w14:paraId="43E81A82" w14:textId="77777777" w:rsidR="004865FB" w:rsidRPr="00476F3E" w:rsidRDefault="00264BAF" w:rsidP="00476F3E">
            <w:pPr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76F3E">
              <w:rPr>
                <w:rFonts w:ascii="微軟正黑體" w:eastAsia="微軟正黑體" w:hAnsi="微軟正黑體" w:hint="eastAsia"/>
              </w:rPr>
              <w:t>在老師的引導下，</w:t>
            </w:r>
            <w:r w:rsidR="004865FB" w:rsidRPr="00476F3E">
              <w:rPr>
                <w:rFonts w:ascii="微軟正黑體" w:eastAsia="微軟正黑體" w:hAnsi="微軟正黑體" w:hint="eastAsia"/>
              </w:rPr>
              <w:t>讓孩子完成防</w:t>
            </w:r>
            <w:proofErr w:type="gramStart"/>
            <w:r w:rsidR="004865FB" w:rsidRPr="00476F3E">
              <w:rPr>
                <w:rFonts w:ascii="微軟正黑體" w:eastAsia="微軟正黑體" w:hAnsi="微軟正黑體" w:hint="eastAsia"/>
              </w:rPr>
              <w:t>溺</w:t>
            </w:r>
            <w:proofErr w:type="gramEnd"/>
            <w:r w:rsidR="004865FB" w:rsidRPr="00476F3E">
              <w:rPr>
                <w:rFonts w:ascii="微軟正黑體" w:eastAsia="微軟正黑體" w:hAnsi="微軟正黑體" w:hint="eastAsia"/>
              </w:rPr>
              <w:t>學習單，並上台分享自己的想法。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DBC20" w14:textId="77777777" w:rsidR="00264BAF" w:rsidRPr="00476F3E" w:rsidRDefault="00264BAF" w:rsidP="00476F3E">
            <w:pPr>
              <w:widowControl/>
              <w:suppressAutoHyphens w:val="0"/>
              <w:autoSpaceDN/>
              <w:spacing w:line="440" w:lineRule="exact"/>
              <w:textAlignment w:val="auto"/>
              <w:rPr>
                <w:rFonts w:ascii="微軟正黑體" w:eastAsia="微軟正黑體" w:hAnsi="微軟正黑體" w:cs="Arial"/>
                <w:szCs w:val="24"/>
              </w:rPr>
            </w:pPr>
            <w:r w:rsidRPr="00476F3E">
              <w:rPr>
                <w:rFonts w:ascii="微軟正黑體" w:eastAsia="微軟正黑體" w:hAnsi="微軟正黑體" w:cs="Arial"/>
                <w:szCs w:val="24"/>
              </w:rPr>
              <w:lastRenderedPageBreak/>
              <w:t>選擇「水桶與公仔實驗」這項活動，因為</w:t>
            </w:r>
            <w:r w:rsidRPr="00476F3E">
              <w:rPr>
                <w:rFonts w:ascii="微軟正黑體" w:eastAsia="微軟正黑體" w:hAnsi="微軟正黑體" w:cs="Arial" w:hint="eastAsia"/>
                <w:szCs w:val="24"/>
              </w:rPr>
              <w:t>對</w:t>
            </w:r>
            <w:r w:rsidRPr="00476F3E">
              <w:rPr>
                <w:rFonts w:ascii="微軟正黑體" w:eastAsia="微軟正黑體" w:hAnsi="微軟正黑體" w:cs="Arial"/>
                <w:szCs w:val="24"/>
              </w:rPr>
              <w:t>孩子來說，「溺水」是非常抽象的詞彙。孩子往往以為水很好玩，卻不知道水的深度會讓身體失去平衡。透過透明水桶中公仔沉下去的「即時視覺衝擊」，孩子能立刻感受到驚訝與警覺。</w:t>
            </w:r>
          </w:p>
          <w:p w14:paraId="5336FBBA" w14:textId="77777777" w:rsidR="00264BAF" w:rsidRPr="00476F3E" w:rsidRDefault="00264BAF" w:rsidP="00476F3E">
            <w:pPr>
              <w:widowControl/>
              <w:suppressAutoHyphens w:val="0"/>
              <w:autoSpaceDN/>
              <w:spacing w:line="440" w:lineRule="exact"/>
              <w:textAlignment w:val="auto"/>
              <w:rPr>
                <w:rFonts w:ascii="微軟正黑體" w:eastAsia="微軟正黑體" w:hAnsi="微軟正黑體" w:cs="Arial"/>
                <w:szCs w:val="24"/>
              </w:rPr>
            </w:pPr>
            <w:r w:rsidRPr="00476F3E">
              <w:rPr>
                <w:rFonts w:ascii="微軟正黑體" w:eastAsia="微軟正黑體" w:hAnsi="微軟正黑體" w:cs="Arial"/>
                <w:szCs w:val="24"/>
              </w:rPr>
              <w:t>在動手將公仔放入不同水深的過程中，孩子們展現出極大的專注度。當看見水漫過公仔的頭部時，孩子們會發出「哇！他沒辦法呼吸了！」的驚呼，自然而然將「水深超過肚子」與「可怕/危險」連結在一起。</w:t>
            </w:r>
            <w:r w:rsidRPr="00476F3E">
              <w:rPr>
                <w:rFonts w:ascii="微軟正黑體" w:eastAsia="微軟正黑體" w:hAnsi="微軟正黑體" w:cs="Arial" w:hint="eastAsia"/>
                <w:szCs w:val="24"/>
              </w:rPr>
              <w:t>也</w:t>
            </w:r>
            <w:r w:rsidRPr="00476F3E">
              <w:rPr>
                <w:rFonts w:ascii="微軟正黑體" w:eastAsia="微軟正黑體" w:hAnsi="微軟正黑體" w:cs="Arial"/>
                <w:szCs w:val="24"/>
              </w:rPr>
              <w:t>透過</w:t>
            </w:r>
            <w:r w:rsidRPr="00476F3E">
              <w:rPr>
                <w:rFonts w:ascii="微軟正黑體" w:eastAsia="微軟正黑體" w:hAnsi="微軟正黑體" w:cs="Arial" w:hint="eastAsia"/>
                <w:szCs w:val="24"/>
              </w:rPr>
              <w:t>學習單和討論，讓</w:t>
            </w:r>
            <w:r w:rsidRPr="00476F3E">
              <w:rPr>
                <w:rFonts w:ascii="微軟正黑體" w:eastAsia="微軟正黑體" w:hAnsi="微軟正黑體" w:cs="Arial"/>
                <w:szCs w:val="24"/>
              </w:rPr>
              <w:lastRenderedPageBreak/>
              <w:t>孩子明確知道</w:t>
            </w:r>
            <w:r w:rsidRPr="00476F3E">
              <w:rPr>
                <w:rFonts w:ascii="微軟正黑體" w:eastAsia="微軟正黑體" w:hAnsi="微軟正黑體" w:cs="Arial" w:hint="eastAsia"/>
                <w:szCs w:val="24"/>
              </w:rPr>
              <w:t>相關的概念與知識減少危險的發生。</w:t>
            </w:r>
          </w:p>
          <w:p w14:paraId="7F64022E" w14:textId="77777777" w:rsidR="009F4B08" w:rsidRPr="00476F3E" w:rsidRDefault="009F4B08" w:rsidP="00476F3E">
            <w:pPr>
              <w:pStyle w:val="Standard"/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  <w:p w14:paraId="3AB4A954" w14:textId="77777777" w:rsidR="009F4B08" w:rsidRPr="00476F3E" w:rsidRDefault="009F4B08" w:rsidP="00476F3E">
            <w:pPr>
              <w:pStyle w:val="Standard"/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</w:tbl>
    <w:p w14:paraId="49CF5325" w14:textId="77777777" w:rsidR="004865FB" w:rsidRPr="00476F3E" w:rsidRDefault="004865FB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31B58623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1BE7C26F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251AEE5F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15378862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0E77D13A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25A24556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5D4AAE9C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1519839F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0EDB2249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07BF14DA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488FA9DD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6FDC148A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690CF541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3129BA05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28D231E0" w14:textId="77777777" w:rsidR="00264BAF" w:rsidRPr="00476F3E" w:rsidRDefault="00264BAF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</w:p>
    <w:p w14:paraId="22D032F9" w14:textId="77777777" w:rsidR="009F4B08" w:rsidRPr="00476F3E" w:rsidRDefault="004865FB" w:rsidP="009F4B08">
      <w:pPr>
        <w:pStyle w:val="Standard"/>
        <w:spacing w:line="500" w:lineRule="exact"/>
        <w:rPr>
          <w:rFonts w:ascii="微軟正黑體" w:eastAsia="微軟正黑體" w:hAnsi="微軟正黑體" w:cs="標楷體"/>
          <w:b/>
          <w:szCs w:val="24"/>
        </w:rPr>
      </w:pPr>
      <w:r w:rsidRPr="00476F3E">
        <w:rPr>
          <w:rFonts w:ascii="微軟正黑體" w:eastAsia="微軟正黑體" w:hAnsi="微軟正黑體" w:cs="標楷體" w:hint="eastAsia"/>
          <w:b/>
          <w:szCs w:val="24"/>
        </w:rPr>
        <w:lastRenderedPageBreak/>
        <w:t>附件一</w:t>
      </w:r>
      <w:r w:rsidR="00264BAF" w:rsidRPr="00476F3E">
        <w:rPr>
          <w:rFonts w:ascii="微軟正黑體" w:eastAsia="微軟正黑體" w:hAnsi="微軟正黑體" w:cs="標楷體" w:hint="eastAsia"/>
          <w:b/>
          <w:szCs w:val="24"/>
        </w:rPr>
        <w:t xml:space="preserve">  </w:t>
      </w:r>
      <w:r w:rsidR="00264BAF" w:rsidRPr="00476F3E">
        <w:rPr>
          <w:rFonts w:ascii="微軟正黑體" w:eastAsia="微軟正黑體" w:hAnsi="微軟正黑體" w:cs="Arial"/>
          <w:b/>
          <w:bCs/>
          <w:szCs w:val="24"/>
        </w:rPr>
        <w:t>安全小尖兵學習單（幼兒水域安全篇）</w:t>
      </w:r>
    </w:p>
    <w:p w14:paraId="284030B5" w14:textId="53510B98" w:rsidR="004865FB" w:rsidRPr="00476F3E" w:rsidRDefault="004865FB" w:rsidP="004865FB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 w:cs="Arial"/>
          <w:b/>
          <w:bCs/>
          <w:szCs w:val="24"/>
        </w:rPr>
      </w:pPr>
      <w:r w:rsidRPr="00476F3E">
        <w:rPr>
          <w:rFonts w:ascii="微軟正黑體" w:eastAsia="微軟正黑體" w:hAnsi="微軟正黑體" w:cs="Arial" w:hint="eastAsia"/>
          <w:b/>
          <w:bCs/>
          <w:sz w:val="30"/>
          <w:szCs w:val="30"/>
        </w:rPr>
        <w:t xml:space="preserve">                 </w:t>
      </w:r>
    </w:p>
    <w:p w14:paraId="419956B6" w14:textId="7626709A" w:rsidR="004865FB" w:rsidRPr="00476F3E" w:rsidRDefault="004865FB" w:rsidP="004865FB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 w:cs="Arial"/>
          <w:b/>
          <w:bCs/>
          <w:sz w:val="28"/>
          <w:szCs w:val="28"/>
        </w:rPr>
      </w:pPr>
      <w:r w:rsidRPr="00476F3E">
        <w:rPr>
          <w:rFonts w:ascii="微軟正黑體" w:eastAsia="微軟正黑體" w:hAnsi="微軟正黑體" w:cs="Arial" w:hint="eastAsia"/>
          <w:b/>
          <w:bCs/>
          <w:sz w:val="30"/>
          <w:szCs w:val="30"/>
        </w:rPr>
        <w:t xml:space="preserve">    </w:t>
      </w:r>
    </w:p>
    <w:p w14:paraId="32A05E7B" w14:textId="673695CA" w:rsidR="00C6624A" w:rsidRPr="00476F3E" w:rsidRDefault="00476F3E">
      <w:pPr>
        <w:rPr>
          <w:rFonts w:ascii="微軟正黑體" w:eastAsia="微軟正黑體" w:hAnsi="微軟正黑體"/>
        </w:rPr>
      </w:pPr>
      <w:r w:rsidRPr="00476F3E">
        <w:rPr>
          <w:rFonts w:ascii="微軟正黑體" w:eastAsia="微軟正黑體" w:hAnsi="微軟正黑體" w:cs="Arial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D5570C5" wp14:editId="341D62D7">
            <wp:simplePos x="0" y="0"/>
            <wp:positionH relativeFrom="page">
              <wp:align>right</wp:align>
            </wp:positionH>
            <wp:positionV relativeFrom="paragraph">
              <wp:posOffset>257493</wp:posOffset>
            </wp:positionV>
            <wp:extent cx="9651368" cy="7543800"/>
            <wp:effectExtent l="6033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逆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51368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624A" w:rsidRPr="00476F3E" w:rsidSect="009F4B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42B6" w14:textId="77777777" w:rsidR="00FB0DCB" w:rsidRDefault="00FB0DCB" w:rsidP="00BF1376">
      <w:pPr>
        <w:spacing w:line="240" w:lineRule="auto"/>
      </w:pPr>
      <w:r>
        <w:separator/>
      </w:r>
    </w:p>
  </w:endnote>
  <w:endnote w:type="continuationSeparator" w:id="0">
    <w:p w14:paraId="21132BA5" w14:textId="77777777" w:rsidR="00FB0DCB" w:rsidRDefault="00FB0DCB" w:rsidP="00BF13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325A0" w14:textId="77777777" w:rsidR="00FB0DCB" w:rsidRDefault="00FB0DCB" w:rsidP="00BF1376">
      <w:pPr>
        <w:spacing w:line="240" w:lineRule="auto"/>
      </w:pPr>
      <w:r>
        <w:separator/>
      </w:r>
    </w:p>
  </w:footnote>
  <w:footnote w:type="continuationSeparator" w:id="0">
    <w:p w14:paraId="6056A564" w14:textId="77777777" w:rsidR="00FB0DCB" w:rsidRDefault="00FB0DCB" w:rsidP="00BF13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631C9"/>
    <w:multiLevelType w:val="hybridMultilevel"/>
    <w:tmpl w:val="AB4056CE"/>
    <w:lvl w:ilvl="0" w:tplc="1C5EC874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346805"/>
    <w:multiLevelType w:val="hybridMultilevel"/>
    <w:tmpl w:val="0C2E87B6"/>
    <w:lvl w:ilvl="0" w:tplc="29D4F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DF4BAB"/>
    <w:multiLevelType w:val="multilevel"/>
    <w:tmpl w:val="3A84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2C5C9E"/>
    <w:multiLevelType w:val="multilevel"/>
    <w:tmpl w:val="BB1A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068342">
    <w:abstractNumId w:val="1"/>
  </w:num>
  <w:num w:numId="2" w16cid:durableId="297732816">
    <w:abstractNumId w:val="0"/>
  </w:num>
  <w:num w:numId="3" w16cid:durableId="550654977">
    <w:abstractNumId w:val="3"/>
  </w:num>
  <w:num w:numId="4" w16cid:durableId="63553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08"/>
    <w:rsid w:val="00031EC4"/>
    <w:rsid w:val="000A0364"/>
    <w:rsid w:val="00264BAF"/>
    <w:rsid w:val="003A1C41"/>
    <w:rsid w:val="00476F3E"/>
    <w:rsid w:val="004865FB"/>
    <w:rsid w:val="00532AB6"/>
    <w:rsid w:val="008E5934"/>
    <w:rsid w:val="009C2A9E"/>
    <w:rsid w:val="009F4B08"/>
    <w:rsid w:val="00A920A9"/>
    <w:rsid w:val="00A93F62"/>
    <w:rsid w:val="00AC2E28"/>
    <w:rsid w:val="00B85F7D"/>
    <w:rsid w:val="00BF1376"/>
    <w:rsid w:val="00C6624A"/>
    <w:rsid w:val="00FB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315C4"/>
  <w15:chartTrackingRefBased/>
  <w15:docId w15:val="{3409990A-E499-43B3-83E9-5C8F22B9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B08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4B08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a3">
    <w:name w:val="List Paragraph"/>
    <w:basedOn w:val="a"/>
    <w:uiPriority w:val="34"/>
    <w:qFormat/>
    <w:rsid w:val="009F4B08"/>
    <w:pPr>
      <w:suppressAutoHyphens w:val="0"/>
      <w:autoSpaceDN/>
      <w:spacing w:line="240" w:lineRule="auto"/>
      <w:ind w:leftChars="200" w:left="48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styleId="a4">
    <w:name w:val="Strong"/>
    <w:basedOn w:val="a0"/>
    <w:uiPriority w:val="22"/>
    <w:qFormat/>
    <w:rsid w:val="00264BAF"/>
    <w:rPr>
      <w:b/>
      <w:bCs/>
    </w:rPr>
  </w:style>
  <w:style w:type="paragraph" w:styleId="a5">
    <w:name w:val="header"/>
    <w:basedOn w:val="a"/>
    <w:link w:val="a6"/>
    <w:uiPriority w:val="99"/>
    <w:unhideWhenUsed/>
    <w:rsid w:val="00BF137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BF137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137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BF1376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2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90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5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22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23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3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1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</dc:creator>
  <cp:keywords/>
  <dc:description/>
  <cp:lastModifiedBy>國民健康科79002</cp:lastModifiedBy>
  <cp:revision>4</cp:revision>
  <dcterms:created xsi:type="dcterms:W3CDTF">2026-08-05T07:36:00Z</dcterms:created>
  <dcterms:modified xsi:type="dcterms:W3CDTF">2026-08-18T01:32:00Z</dcterms:modified>
</cp:coreProperties>
</file>