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1C8F" w14:textId="0E3EE729" w:rsidR="006559C6" w:rsidRPr="003D500A" w:rsidRDefault="003D500A" w:rsidP="009C4DB7">
      <w:pPr>
        <w:jc w:val="center"/>
        <w:rPr>
          <w:rFonts w:eastAsia="標楷體" w:hAnsi="標楷體"/>
          <w:b/>
          <w:bCs/>
          <w:sz w:val="32"/>
          <w:szCs w:val="32"/>
        </w:rPr>
      </w:pPr>
      <w:bookmarkStart w:id="0" w:name="_Toc7681251"/>
      <w:bookmarkStart w:id="1" w:name="_Toc16497786"/>
      <w:r w:rsidRPr="00721CD5">
        <w:rPr>
          <w:rFonts w:eastAsia="標楷體" w:hint="eastAsia"/>
          <w:b/>
          <w:sz w:val="32"/>
          <w:szCs w:val="32"/>
        </w:rPr>
        <w:t>衛生福利部</w:t>
      </w:r>
      <w:r w:rsidRPr="00721CD5">
        <w:rPr>
          <w:rFonts w:eastAsia="標楷體" w:hint="eastAsia"/>
          <w:b/>
          <w:sz w:val="32"/>
          <w:szCs w:val="32"/>
        </w:rPr>
        <w:t>11</w:t>
      </w:r>
      <w:r w:rsidR="009C4DB7">
        <w:rPr>
          <w:rFonts w:eastAsia="標楷體"/>
          <w:b/>
          <w:sz w:val="32"/>
          <w:szCs w:val="32"/>
        </w:rPr>
        <w:t>3</w:t>
      </w:r>
      <w:r w:rsidRPr="00721CD5">
        <w:rPr>
          <w:rFonts w:eastAsia="標楷體" w:hAnsi="標楷體"/>
          <w:b/>
          <w:sz w:val="32"/>
          <w:szCs w:val="32"/>
        </w:rPr>
        <w:t>年度</w:t>
      </w:r>
      <w:r w:rsidRPr="00721CD5">
        <w:rPr>
          <w:rFonts w:eastAsia="標楷體" w:hAnsi="標楷體"/>
          <w:b/>
          <w:bCs/>
          <w:sz w:val="32"/>
          <w:szCs w:val="32"/>
        </w:rPr>
        <w:t>酒癮</w:t>
      </w:r>
      <w:r w:rsidRPr="00721CD5">
        <w:rPr>
          <w:rFonts w:eastAsia="標楷體" w:hAnsi="標楷體" w:hint="eastAsia"/>
          <w:b/>
          <w:bCs/>
          <w:sz w:val="32"/>
          <w:szCs w:val="32"/>
        </w:rPr>
        <w:t>治療</w:t>
      </w:r>
      <w:r w:rsidRPr="00721CD5">
        <w:rPr>
          <w:rFonts w:eastAsia="標楷體" w:hAnsi="標楷體" w:hint="eastAsia"/>
          <w:b/>
          <w:bCs/>
          <w:sz w:val="32"/>
          <w:szCs w:val="32"/>
          <w:lang w:eastAsia="zh-HK"/>
        </w:rPr>
        <w:t>費用補助</w:t>
      </w:r>
      <w:r w:rsidRPr="00721CD5">
        <w:rPr>
          <w:rFonts w:eastAsia="標楷體" w:hAnsi="標楷體"/>
          <w:b/>
          <w:bCs/>
          <w:sz w:val="32"/>
          <w:szCs w:val="32"/>
        </w:rPr>
        <w:t>方案</w:t>
      </w:r>
      <w:bookmarkEnd w:id="0"/>
      <w:bookmarkEnd w:id="1"/>
      <w:r w:rsidRPr="00721CD5">
        <w:rPr>
          <w:rFonts w:eastAsia="標楷體" w:hAnsi="標楷體" w:hint="eastAsia"/>
          <w:b/>
          <w:bCs/>
          <w:sz w:val="32"/>
          <w:szCs w:val="32"/>
        </w:rPr>
        <w:t>補助項目及費用表</w:t>
      </w:r>
    </w:p>
    <w:tbl>
      <w:tblPr>
        <w:tblStyle w:val="affff"/>
        <w:tblW w:w="9067" w:type="dxa"/>
        <w:jc w:val="center"/>
        <w:tblLook w:val="04A0" w:firstRow="1" w:lastRow="0" w:firstColumn="1" w:lastColumn="0" w:noHBand="0" w:noVBand="1"/>
      </w:tblPr>
      <w:tblGrid>
        <w:gridCol w:w="1980"/>
        <w:gridCol w:w="1989"/>
        <w:gridCol w:w="5098"/>
      </w:tblGrid>
      <w:tr w:rsidR="009C4DB7" w:rsidRPr="009C4DB7" w14:paraId="5ECEA623" w14:textId="77777777" w:rsidTr="009C4DB7">
        <w:trPr>
          <w:jc w:val="center"/>
        </w:trPr>
        <w:tc>
          <w:tcPr>
            <w:tcW w:w="1980" w:type="dxa"/>
            <w:vAlign w:val="center"/>
          </w:tcPr>
          <w:p w14:paraId="37EA4ED9" w14:textId="1BCB3B00" w:rsidR="009C4DB7" w:rsidRPr="009C4DB7" w:rsidRDefault="009C4DB7" w:rsidP="009C4DB7">
            <w:pPr>
              <w:spacing w:line="400" w:lineRule="exact"/>
              <w:jc w:val="center"/>
              <w:rPr>
                <w:rFonts w:eastAsia="標楷體"/>
                <w:sz w:val="28"/>
                <w:szCs w:val="28"/>
              </w:rPr>
            </w:pPr>
            <w:r w:rsidRPr="009C4DB7">
              <w:rPr>
                <w:rFonts w:eastAsia="標楷體"/>
                <w:b/>
                <w:kern w:val="0"/>
                <w:szCs w:val="28"/>
              </w:rPr>
              <w:t>處置項目</w:t>
            </w:r>
          </w:p>
        </w:tc>
        <w:tc>
          <w:tcPr>
            <w:tcW w:w="1989" w:type="dxa"/>
            <w:vAlign w:val="center"/>
          </w:tcPr>
          <w:p w14:paraId="3390F271" w14:textId="77777777" w:rsidR="009C4DB7" w:rsidRPr="009C4DB7" w:rsidRDefault="009C4DB7" w:rsidP="009C4DB7">
            <w:pPr>
              <w:widowControl/>
              <w:spacing w:line="400" w:lineRule="exact"/>
              <w:jc w:val="center"/>
            </w:pPr>
            <w:r w:rsidRPr="009C4DB7">
              <w:rPr>
                <w:rFonts w:eastAsia="標楷體"/>
                <w:b/>
                <w:kern w:val="0"/>
                <w:szCs w:val="28"/>
              </w:rPr>
              <w:t>單次補助額度上限</w:t>
            </w:r>
          </w:p>
          <w:p w14:paraId="4C81AC61" w14:textId="5AB1A759" w:rsidR="009C4DB7" w:rsidRPr="009C4DB7" w:rsidRDefault="009C4DB7" w:rsidP="009C4DB7">
            <w:pPr>
              <w:spacing w:line="400" w:lineRule="exact"/>
              <w:jc w:val="center"/>
              <w:rPr>
                <w:rFonts w:eastAsia="標楷體"/>
                <w:sz w:val="28"/>
                <w:szCs w:val="28"/>
              </w:rPr>
            </w:pPr>
            <w:r w:rsidRPr="009C4DB7">
              <w:rPr>
                <w:rFonts w:eastAsia="標楷體"/>
                <w:kern w:val="0"/>
                <w:szCs w:val="28"/>
              </w:rPr>
              <w:t>(</w:t>
            </w:r>
            <w:r w:rsidRPr="009C4DB7">
              <w:rPr>
                <w:rFonts w:eastAsia="標楷體"/>
                <w:kern w:val="0"/>
                <w:szCs w:val="28"/>
              </w:rPr>
              <w:t>核實支付</w:t>
            </w:r>
            <w:r w:rsidRPr="009C4DB7">
              <w:rPr>
                <w:rFonts w:eastAsia="標楷體"/>
                <w:kern w:val="0"/>
                <w:szCs w:val="28"/>
              </w:rPr>
              <w:t>)</w:t>
            </w:r>
          </w:p>
        </w:tc>
        <w:tc>
          <w:tcPr>
            <w:tcW w:w="5098" w:type="dxa"/>
            <w:vAlign w:val="center"/>
          </w:tcPr>
          <w:p w14:paraId="522CA2BA" w14:textId="77777777" w:rsidR="009C4DB7" w:rsidRPr="009C4DB7" w:rsidRDefault="009C4DB7" w:rsidP="009C4DB7">
            <w:pPr>
              <w:widowControl/>
              <w:spacing w:line="400" w:lineRule="exact"/>
              <w:jc w:val="center"/>
              <w:rPr>
                <w:rFonts w:eastAsia="標楷體"/>
                <w:b/>
                <w:kern w:val="0"/>
                <w:szCs w:val="28"/>
              </w:rPr>
            </w:pPr>
            <w:r w:rsidRPr="009C4DB7">
              <w:rPr>
                <w:rFonts w:eastAsia="標楷體"/>
                <w:b/>
                <w:kern w:val="0"/>
                <w:szCs w:val="28"/>
              </w:rPr>
              <w:t>補助內容說明</w:t>
            </w:r>
          </w:p>
          <w:p w14:paraId="25D45BB3" w14:textId="156B9AE8" w:rsidR="009C4DB7" w:rsidRPr="009C4DB7" w:rsidRDefault="009C4DB7" w:rsidP="009C4DB7">
            <w:pPr>
              <w:spacing w:line="400" w:lineRule="exact"/>
              <w:jc w:val="center"/>
              <w:rPr>
                <w:rFonts w:eastAsia="標楷體"/>
                <w:sz w:val="28"/>
                <w:szCs w:val="28"/>
              </w:rPr>
            </w:pPr>
            <w:r w:rsidRPr="009C4DB7">
              <w:rPr>
                <w:rFonts w:eastAsia="標楷體"/>
                <w:kern w:val="0"/>
                <w:szCs w:val="28"/>
              </w:rPr>
              <w:t>(</w:t>
            </w:r>
            <w:r w:rsidRPr="009C4DB7">
              <w:rPr>
                <w:rFonts w:eastAsia="標楷體"/>
                <w:kern w:val="0"/>
                <w:szCs w:val="28"/>
              </w:rPr>
              <w:t>每項處置，均</w:t>
            </w:r>
            <w:r w:rsidRPr="009C4DB7">
              <w:rPr>
                <w:rFonts w:eastAsia="標楷體"/>
                <w:kern w:val="0"/>
                <w:szCs w:val="28"/>
                <w:lang w:eastAsia="zh-HK"/>
              </w:rPr>
              <w:t>應</w:t>
            </w:r>
            <w:r w:rsidRPr="009C4DB7">
              <w:rPr>
                <w:rFonts w:eastAsia="標楷體"/>
                <w:kern w:val="0"/>
                <w:szCs w:val="28"/>
              </w:rPr>
              <w:t>有</w:t>
            </w:r>
            <w:r w:rsidRPr="009C4DB7">
              <w:rPr>
                <w:rFonts w:eastAsia="標楷體"/>
                <w:kern w:val="0"/>
                <w:szCs w:val="28"/>
                <w:lang w:eastAsia="zh-HK"/>
              </w:rPr>
              <w:t>臨床</w:t>
            </w:r>
            <w:r w:rsidRPr="009C4DB7">
              <w:rPr>
                <w:rFonts w:eastAsia="標楷體"/>
                <w:kern w:val="0"/>
                <w:szCs w:val="28"/>
              </w:rPr>
              <w:t>紀錄</w:t>
            </w:r>
            <w:r w:rsidRPr="009C4DB7">
              <w:rPr>
                <w:rFonts w:eastAsia="標楷體"/>
                <w:kern w:val="0"/>
                <w:szCs w:val="28"/>
              </w:rPr>
              <w:t>)</w:t>
            </w:r>
          </w:p>
        </w:tc>
      </w:tr>
      <w:tr w:rsidR="009C4DB7" w:rsidRPr="009C4DB7" w14:paraId="6D3E0814" w14:textId="77777777" w:rsidTr="009C4DB7">
        <w:trPr>
          <w:jc w:val="center"/>
        </w:trPr>
        <w:tc>
          <w:tcPr>
            <w:tcW w:w="1980" w:type="dxa"/>
            <w:vAlign w:val="center"/>
          </w:tcPr>
          <w:p w14:paraId="38C86AD3" w14:textId="2EF82C62" w:rsidR="009C4DB7" w:rsidRPr="009C4DB7" w:rsidRDefault="009C4DB7" w:rsidP="009C4DB7">
            <w:pPr>
              <w:spacing w:line="400" w:lineRule="exact"/>
              <w:jc w:val="both"/>
              <w:rPr>
                <w:rFonts w:eastAsia="標楷體"/>
                <w:sz w:val="28"/>
                <w:szCs w:val="28"/>
              </w:rPr>
            </w:pPr>
            <w:r w:rsidRPr="009C4DB7">
              <w:rPr>
                <w:rFonts w:eastAsia="標楷體"/>
              </w:rPr>
              <w:t>酒癮門診診察</w:t>
            </w:r>
          </w:p>
        </w:tc>
        <w:tc>
          <w:tcPr>
            <w:tcW w:w="1989" w:type="dxa"/>
            <w:vAlign w:val="center"/>
          </w:tcPr>
          <w:p w14:paraId="7BB6FFE2" w14:textId="75EB0751" w:rsidR="009C4DB7" w:rsidRPr="009C4DB7" w:rsidRDefault="009C4DB7" w:rsidP="009C4DB7">
            <w:pPr>
              <w:spacing w:line="400" w:lineRule="exact"/>
              <w:jc w:val="center"/>
              <w:rPr>
                <w:rFonts w:eastAsia="標楷體"/>
                <w:sz w:val="28"/>
                <w:szCs w:val="28"/>
              </w:rPr>
            </w:pPr>
            <w:r w:rsidRPr="009C4DB7">
              <w:rPr>
                <w:rFonts w:eastAsia="標楷體"/>
                <w:kern w:val="0"/>
              </w:rPr>
              <w:t>405</w:t>
            </w:r>
            <w:r w:rsidRPr="009C4DB7">
              <w:rPr>
                <w:rFonts w:eastAsia="標楷體"/>
                <w:kern w:val="0"/>
              </w:rPr>
              <w:t>元</w:t>
            </w:r>
            <w:r w:rsidRPr="009C4DB7">
              <w:rPr>
                <w:rFonts w:eastAsia="標楷體"/>
                <w:kern w:val="0"/>
              </w:rPr>
              <w:t>/</w:t>
            </w:r>
            <w:r w:rsidRPr="009C4DB7">
              <w:rPr>
                <w:rFonts w:eastAsia="標楷體"/>
                <w:kern w:val="0"/>
              </w:rPr>
              <w:t>次</w:t>
            </w:r>
          </w:p>
        </w:tc>
        <w:tc>
          <w:tcPr>
            <w:tcW w:w="5098" w:type="dxa"/>
          </w:tcPr>
          <w:p w14:paraId="36837C22" w14:textId="00C1E407" w:rsidR="009C4DB7" w:rsidRPr="009C4DB7" w:rsidRDefault="009C4DB7" w:rsidP="009C4DB7">
            <w:pPr>
              <w:spacing w:line="400" w:lineRule="exact"/>
              <w:jc w:val="both"/>
              <w:rPr>
                <w:rFonts w:eastAsia="標楷體"/>
                <w:sz w:val="28"/>
                <w:szCs w:val="28"/>
              </w:rPr>
            </w:pPr>
            <w:r w:rsidRPr="009C4DB7">
              <w:rPr>
                <w:rFonts w:eastAsia="標楷體"/>
                <w:lang w:eastAsia="zh-HK"/>
              </w:rPr>
              <w:t>應</w:t>
            </w:r>
            <w:r w:rsidRPr="009C4DB7">
              <w:rPr>
                <w:rFonts w:eastAsia="標楷體"/>
              </w:rPr>
              <w:t>於</w:t>
            </w:r>
            <w:r w:rsidRPr="009C4DB7">
              <w:rPr>
                <w:rFonts w:eastAsia="標楷體"/>
                <w:lang w:eastAsia="zh-HK"/>
              </w:rPr>
              <w:t>本部</w:t>
            </w:r>
            <w:r w:rsidRPr="009C4DB7">
              <w:rPr>
                <w:rFonts w:eastAsia="標楷體"/>
              </w:rPr>
              <w:t>「藥酒癮醫療個案管理系統」維護個案之初次評估或追蹤評估，</w:t>
            </w:r>
            <w:r w:rsidRPr="009C4DB7">
              <w:rPr>
                <w:rFonts w:eastAsia="標楷體"/>
                <w:lang w:eastAsia="zh-HK"/>
              </w:rPr>
              <w:t>始予補助</w:t>
            </w:r>
            <w:r w:rsidRPr="009C4DB7">
              <w:rPr>
                <w:rFonts w:eastAsia="標楷體"/>
              </w:rPr>
              <w:t>。</w:t>
            </w:r>
          </w:p>
        </w:tc>
      </w:tr>
      <w:tr w:rsidR="009C4DB7" w:rsidRPr="009C4DB7" w14:paraId="581EBE6F" w14:textId="77777777" w:rsidTr="009C4DB7">
        <w:trPr>
          <w:trHeight w:val="2420"/>
          <w:jc w:val="center"/>
        </w:trPr>
        <w:tc>
          <w:tcPr>
            <w:tcW w:w="1980" w:type="dxa"/>
            <w:vAlign w:val="center"/>
          </w:tcPr>
          <w:p w14:paraId="7FC8DE66" w14:textId="52953B91" w:rsidR="009C4DB7" w:rsidRPr="009C4DB7" w:rsidRDefault="009C4DB7" w:rsidP="009C4DB7">
            <w:pPr>
              <w:spacing w:line="400" w:lineRule="exact"/>
              <w:jc w:val="both"/>
              <w:rPr>
                <w:rFonts w:eastAsia="標楷體"/>
                <w:sz w:val="28"/>
                <w:szCs w:val="28"/>
              </w:rPr>
            </w:pPr>
            <w:r w:rsidRPr="009C4DB7">
              <w:rPr>
                <w:rFonts w:eastAsia="標楷體"/>
              </w:rPr>
              <w:t>酒癮藥物治療</w:t>
            </w:r>
          </w:p>
        </w:tc>
        <w:tc>
          <w:tcPr>
            <w:tcW w:w="1989" w:type="dxa"/>
            <w:vAlign w:val="center"/>
          </w:tcPr>
          <w:p w14:paraId="5808E810" w14:textId="1E36DB80" w:rsidR="009C4DB7" w:rsidRPr="009C4DB7" w:rsidRDefault="009C4DB7" w:rsidP="009C4DB7">
            <w:pPr>
              <w:spacing w:line="400" w:lineRule="exact"/>
              <w:jc w:val="center"/>
              <w:rPr>
                <w:rFonts w:eastAsia="標楷體"/>
                <w:sz w:val="28"/>
                <w:szCs w:val="28"/>
              </w:rPr>
            </w:pPr>
            <w:r w:rsidRPr="009C4DB7">
              <w:rPr>
                <w:rFonts w:eastAsia="標楷體"/>
                <w:kern w:val="0"/>
              </w:rPr>
              <w:t>（酒癮治療藥物之藥品費</w:t>
            </w:r>
            <w:r w:rsidRPr="009C4DB7">
              <w:rPr>
                <w:rFonts w:eastAsia="標楷體"/>
                <w:kern w:val="0"/>
              </w:rPr>
              <w:t>+</w:t>
            </w:r>
            <w:r w:rsidRPr="009C4DB7">
              <w:rPr>
                <w:rFonts w:eastAsia="標楷體"/>
                <w:kern w:val="0"/>
              </w:rPr>
              <w:t>藥事服務費）</w:t>
            </w:r>
            <w:r w:rsidRPr="009C4DB7">
              <w:rPr>
                <w:rFonts w:eastAsia="標楷體"/>
                <w:kern w:val="0"/>
              </w:rPr>
              <w:t>90%</w:t>
            </w:r>
          </w:p>
        </w:tc>
        <w:tc>
          <w:tcPr>
            <w:tcW w:w="5098" w:type="dxa"/>
          </w:tcPr>
          <w:p w14:paraId="13084337" w14:textId="77777777" w:rsidR="009C4DB7" w:rsidRPr="009C4DB7" w:rsidRDefault="009C4DB7" w:rsidP="009C4DB7">
            <w:pPr>
              <w:pStyle w:val="afff2"/>
              <w:numPr>
                <w:ilvl w:val="3"/>
                <w:numId w:val="32"/>
              </w:numPr>
              <w:suppressAutoHyphens/>
              <w:autoSpaceDN w:val="0"/>
              <w:spacing w:line="400" w:lineRule="exact"/>
              <w:ind w:left="176" w:hanging="176"/>
              <w:jc w:val="both"/>
              <w:textAlignment w:val="baseline"/>
              <w:rPr>
                <w:rFonts w:ascii="Times New Roman" w:hAnsi="Times New Roman"/>
              </w:rPr>
            </w:pPr>
            <w:r w:rsidRPr="009C4DB7">
              <w:rPr>
                <w:rFonts w:ascii="Times New Roman" w:eastAsia="標楷體" w:hAnsi="Times New Roman"/>
                <w:szCs w:val="28"/>
                <w:lang w:val="zh-TW" w:eastAsia="zh-HK"/>
              </w:rPr>
              <w:t>應於於本部「</w:t>
            </w:r>
            <w:r w:rsidRPr="009C4DB7">
              <w:rPr>
                <w:rFonts w:ascii="Times New Roman" w:eastAsia="標楷體" w:hAnsi="Times New Roman"/>
                <w:szCs w:val="28"/>
                <w:lang w:eastAsia="zh-HK"/>
              </w:rPr>
              <w:t>藥酒癮醫療個案管理</w:t>
            </w:r>
            <w:r w:rsidRPr="009C4DB7">
              <w:rPr>
                <w:rFonts w:ascii="Times New Roman" w:eastAsia="標楷體" w:hAnsi="Times New Roman"/>
                <w:szCs w:val="28"/>
                <w:lang w:val="zh-TW" w:eastAsia="zh-HK"/>
              </w:rPr>
              <w:t>系統」登載處方紀錄（含藥品、劑量、服用方式、天數等），始予補助</w:t>
            </w:r>
            <w:r w:rsidRPr="009C4DB7">
              <w:rPr>
                <w:rFonts w:ascii="Times New Roman" w:eastAsia="標楷體" w:hAnsi="Times New Roman"/>
                <w:szCs w:val="28"/>
                <w:lang w:val="zh-TW"/>
              </w:rPr>
              <w:t>。</w:t>
            </w:r>
          </w:p>
          <w:p w14:paraId="3F074084" w14:textId="77777777" w:rsidR="009C4DB7" w:rsidRPr="009C4DB7" w:rsidRDefault="009C4DB7" w:rsidP="009C4DB7">
            <w:pPr>
              <w:pStyle w:val="afff2"/>
              <w:numPr>
                <w:ilvl w:val="3"/>
                <w:numId w:val="32"/>
              </w:numPr>
              <w:suppressAutoHyphens/>
              <w:autoSpaceDN w:val="0"/>
              <w:spacing w:line="400" w:lineRule="exact"/>
              <w:ind w:left="176" w:hanging="176"/>
              <w:jc w:val="both"/>
              <w:textAlignment w:val="baseline"/>
              <w:rPr>
                <w:rFonts w:ascii="Times New Roman" w:hAnsi="Times New Roman"/>
              </w:rPr>
            </w:pPr>
            <w:bookmarkStart w:id="2" w:name="_Hlk149218406"/>
            <w:r w:rsidRPr="009C4DB7">
              <w:rPr>
                <w:rFonts w:ascii="Times New Roman" w:eastAsia="標楷體" w:hAnsi="Times New Roman"/>
                <w:color w:val="FF0000"/>
                <w:szCs w:val="28"/>
                <w:lang w:val="zh-TW"/>
              </w:rPr>
              <w:t>限補助治療酒癮藥物</w:t>
            </w:r>
            <w:r w:rsidRPr="009C4DB7">
              <w:rPr>
                <w:rFonts w:ascii="Times New Roman" w:eastAsia="標楷體" w:hAnsi="Times New Roman"/>
                <w:color w:val="FF0000"/>
                <w:szCs w:val="28"/>
              </w:rPr>
              <w:t>：</w:t>
            </w:r>
            <w:r w:rsidRPr="009C4DB7">
              <w:rPr>
                <w:rFonts w:ascii="Times New Roman" w:eastAsia="標楷體" w:hAnsi="Times New Roman"/>
                <w:color w:val="FF0000"/>
                <w:szCs w:val="28"/>
              </w:rPr>
              <w:t>Naltrexone</w:t>
            </w:r>
            <w:r w:rsidRPr="009C4DB7">
              <w:rPr>
                <w:rFonts w:ascii="Times New Roman" w:eastAsia="標楷體" w:hAnsi="Times New Roman"/>
                <w:color w:val="FF0000"/>
                <w:szCs w:val="28"/>
                <w:lang w:val="zh-TW"/>
              </w:rPr>
              <w:t>、</w:t>
            </w:r>
            <w:r w:rsidRPr="009C4DB7">
              <w:rPr>
                <w:rFonts w:ascii="Times New Roman" w:eastAsia="標楷體" w:hAnsi="Times New Roman"/>
                <w:color w:val="FF0000"/>
                <w:szCs w:val="28"/>
              </w:rPr>
              <w:t>Acamprosate</w:t>
            </w:r>
            <w:r w:rsidRPr="009C4DB7">
              <w:rPr>
                <w:rFonts w:ascii="Times New Roman" w:eastAsia="標楷體" w:hAnsi="Times New Roman"/>
                <w:color w:val="FF0000"/>
                <w:szCs w:val="28"/>
                <w:lang w:val="zh-TW"/>
              </w:rPr>
              <w:t>及</w:t>
            </w:r>
            <w:r w:rsidRPr="009C4DB7">
              <w:rPr>
                <w:rFonts w:ascii="Times New Roman" w:eastAsia="標楷體" w:hAnsi="Times New Roman"/>
                <w:color w:val="FF0000"/>
                <w:szCs w:val="28"/>
              </w:rPr>
              <w:t>Disulfiram</w:t>
            </w:r>
            <w:bookmarkEnd w:id="2"/>
            <w:r w:rsidRPr="009C4DB7">
              <w:rPr>
                <w:rFonts w:ascii="Times New Roman" w:eastAsia="標楷體" w:hAnsi="Times New Roman"/>
                <w:color w:val="FF0000"/>
                <w:szCs w:val="28"/>
                <w:lang w:val="zh-TW"/>
              </w:rPr>
              <w:t>。</w:t>
            </w:r>
          </w:p>
          <w:p w14:paraId="1442CFE3" w14:textId="77777777" w:rsidR="009C4DB7" w:rsidRPr="009C4DB7" w:rsidRDefault="009C4DB7" w:rsidP="009C4DB7">
            <w:pPr>
              <w:pStyle w:val="afff2"/>
              <w:spacing w:line="400" w:lineRule="exact"/>
              <w:ind w:left="176"/>
              <w:jc w:val="both"/>
              <w:rPr>
                <w:rFonts w:ascii="Times New Roman" w:hAnsi="Times New Roman"/>
              </w:rPr>
            </w:pPr>
            <w:r w:rsidRPr="009C4DB7">
              <w:rPr>
                <w:rFonts w:ascii="Times New Roman" w:eastAsia="標楷體" w:hAnsi="Times New Roman"/>
                <w:color w:val="FF0000"/>
                <w:szCs w:val="28"/>
                <w:lang w:val="zh-TW"/>
              </w:rPr>
              <w:t>註：</w:t>
            </w:r>
            <w:r w:rsidRPr="009C4DB7">
              <w:rPr>
                <w:rFonts w:ascii="Times New Roman" w:eastAsia="標楷體" w:hAnsi="Times New Roman"/>
                <w:color w:val="FF0000"/>
                <w:szCs w:val="28"/>
                <w:lang w:val="zh-TW"/>
              </w:rPr>
              <w:t>Disulfiram</w:t>
            </w:r>
            <w:r w:rsidRPr="009C4DB7">
              <w:rPr>
                <w:rFonts w:ascii="Times New Roman" w:eastAsia="標楷體" w:hAnsi="Times New Roman"/>
                <w:color w:val="FF0000"/>
                <w:szCs w:val="28"/>
                <w:lang w:val="zh-TW"/>
              </w:rPr>
              <w:t>未取得本部食品藥物管理署藥品許可證，不適用藥物救濟。</w:t>
            </w:r>
          </w:p>
          <w:p w14:paraId="0653CE51" w14:textId="622DF953" w:rsidR="009C4DB7" w:rsidRPr="009C4DB7" w:rsidRDefault="009C4DB7" w:rsidP="009C4DB7">
            <w:pPr>
              <w:pStyle w:val="afff2"/>
              <w:numPr>
                <w:ilvl w:val="3"/>
                <w:numId w:val="1"/>
              </w:numPr>
              <w:spacing w:line="400" w:lineRule="exact"/>
              <w:ind w:left="176" w:hanging="176"/>
              <w:contextualSpacing/>
              <w:jc w:val="both"/>
              <w:rPr>
                <w:rFonts w:ascii="Times New Roman" w:eastAsia="標楷體" w:hAnsi="Times New Roman"/>
                <w:szCs w:val="28"/>
                <w:lang w:val="zh-TW" w:eastAsia="zh-HK"/>
              </w:rPr>
            </w:pPr>
            <w:r w:rsidRPr="009C4DB7">
              <w:rPr>
                <w:rFonts w:ascii="Times New Roman" w:eastAsia="標楷體" w:hAnsi="Times New Roman"/>
                <w:b/>
                <w:szCs w:val="28"/>
                <w:u w:val="single"/>
                <w:lang w:eastAsia="zh-HK"/>
              </w:rPr>
              <w:t>全年度累計補助額度以</w:t>
            </w:r>
            <w:r w:rsidRPr="009C4DB7">
              <w:rPr>
                <w:rFonts w:ascii="Times New Roman" w:eastAsia="標楷體" w:hAnsi="Times New Roman"/>
                <w:b/>
                <w:szCs w:val="28"/>
                <w:u w:val="single"/>
              </w:rPr>
              <w:t>2</w:t>
            </w:r>
            <w:r w:rsidRPr="009C4DB7">
              <w:rPr>
                <w:rFonts w:ascii="Times New Roman" w:eastAsia="標楷體" w:hAnsi="Times New Roman"/>
                <w:b/>
                <w:szCs w:val="28"/>
                <w:u w:val="single"/>
              </w:rPr>
              <w:t>萬</w:t>
            </w:r>
            <w:r w:rsidRPr="009C4DB7">
              <w:rPr>
                <w:rFonts w:ascii="Times New Roman" w:eastAsia="標楷體" w:hAnsi="Times New Roman"/>
                <w:b/>
                <w:szCs w:val="28"/>
                <w:u w:val="single"/>
                <w:lang w:eastAsia="zh-HK"/>
              </w:rPr>
              <w:t>元</w:t>
            </w:r>
            <w:r w:rsidRPr="009C4DB7">
              <w:rPr>
                <w:rFonts w:ascii="Times New Roman" w:eastAsia="標楷體" w:hAnsi="Times New Roman"/>
                <w:b/>
                <w:szCs w:val="28"/>
                <w:u w:val="single"/>
              </w:rPr>
              <w:t>整</w:t>
            </w:r>
            <w:r w:rsidRPr="009C4DB7">
              <w:rPr>
                <w:rFonts w:ascii="Times New Roman" w:eastAsia="標楷體" w:hAnsi="Times New Roman"/>
                <w:b/>
                <w:szCs w:val="28"/>
                <w:u w:val="single"/>
                <w:lang w:eastAsia="zh-HK"/>
              </w:rPr>
              <w:t>為限</w:t>
            </w:r>
            <w:r w:rsidRPr="009C4DB7">
              <w:rPr>
                <w:rFonts w:ascii="Times New Roman" w:eastAsia="標楷體" w:hAnsi="Times New Roman"/>
                <w:b/>
                <w:bCs/>
                <w:szCs w:val="28"/>
              </w:rPr>
              <w:t>。</w:t>
            </w:r>
          </w:p>
        </w:tc>
      </w:tr>
      <w:tr w:rsidR="009C4DB7" w:rsidRPr="009C4DB7" w14:paraId="523C92B5" w14:textId="77777777" w:rsidTr="009C4DB7">
        <w:trPr>
          <w:trHeight w:val="20"/>
          <w:jc w:val="center"/>
        </w:trPr>
        <w:tc>
          <w:tcPr>
            <w:tcW w:w="1980" w:type="dxa"/>
            <w:shd w:val="clear" w:color="auto" w:fill="auto"/>
            <w:vAlign w:val="center"/>
          </w:tcPr>
          <w:p w14:paraId="2E7C8D54" w14:textId="05F45C1C" w:rsidR="009C4DB7" w:rsidRPr="009C4DB7" w:rsidRDefault="009C4DB7" w:rsidP="009C4DB7">
            <w:pPr>
              <w:pStyle w:val="afff2"/>
              <w:spacing w:line="400" w:lineRule="exact"/>
              <w:ind w:left="0"/>
              <w:contextualSpacing/>
              <w:rPr>
                <w:rFonts w:ascii="Times New Roman" w:eastAsia="標楷體" w:hAnsi="Times New Roman"/>
                <w:sz w:val="28"/>
                <w:szCs w:val="28"/>
              </w:rPr>
            </w:pPr>
            <w:r w:rsidRPr="009C4DB7">
              <w:rPr>
                <w:rFonts w:ascii="Times New Roman" w:eastAsia="標楷體" w:hAnsi="Times New Roman"/>
              </w:rPr>
              <w:t>酒癮血液</w:t>
            </w:r>
            <w:r w:rsidRPr="009C4DB7">
              <w:rPr>
                <w:rFonts w:ascii="Times New Roman" w:eastAsia="標楷體" w:hAnsi="Times New Roman"/>
                <w:lang w:eastAsia="zh-HK"/>
              </w:rPr>
              <w:t>或</w:t>
            </w:r>
            <w:r w:rsidRPr="009C4DB7">
              <w:rPr>
                <w:rFonts w:ascii="Times New Roman" w:eastAsia="標楷體" w:hAnsi="Times New Roman"/>
              </w:rPr>
              <w:t>生化檢查</w:t>
            </w:r>
          </w:p>
        </w:tc>
        <w:tc>
          <w:tcPr>
            <w:tcW w:w="1989" w:type="dxa"/>
            <w:shd w:val="clear" w:color="auto" w:fill="auto"/>
            <w:vAlign w:val="center"/>
          </w:tcPr>
          <w:p w14:paraId="7B46A3A8" w14:textId="28999B4D" w:rsidR="009C4DB7" w:rsidRPr="009C4DB7" w:rsidRDefault="009C4DB7" w:rsidP="009C4DB7">
            <w:pPr>
              <w:pStyle w:val="afff2"/>
              <w:spacing w:line="400" w:lineRule="exact"/>
              <w:ind w:left="0"/>
              <w:contextualSpacing/>
              <w:jc w:val="center"/>
              <w:rPr>
                <w:rFonts w:ascii="Times New Roman" w:eastAsia="標楷體" w:hAnsi="Times New Roman"/>
                <w:sz w:val="28"/>
                <w:szCs w:val="28"/>
              </w:rPr>
            </w:pPr>
            <w:r w:rsidRPr="009C4DB7">
              <w:rPr>
                <w:rFonts w:ascii="Times New Roman" w:eastAsia="標楷體" w:hAnsi="Times New Roman"/>
              </w:rPr>
              <w:t>450</w:t>
            </w:r>
            <w:r w:rsidRPr="009C4DB7">
              <w:rPr>
                <w:rFonts w:ascii="Times New Roman" w:eastAsia="標楷體" w:hAnsi="Times New Roman"/>
              </w:rPr>
              <w:t>元</w:t>
            </w:r>
            <w:r w:rsidRPr="009C4DB7">
              <w:rPr>
                <w:rFonts w:ascii="Times New Roman" w:eastAsia="標楷體" w:hAnsi="Times New Roman"/>
              </w:rPr>
              <w:t>/</w:t>
            </w:r>
            <w:r w:rsidRPr="009C4DB7">
              <w:rPr>
                <w:rFonts w:ascii="Times New Roman" w:eastAsia="標楷體" w:hAnsi="Times New Roman"/>
              </w:rPr>
              <w:t>次</w:t>
            </w:r>
          </w:p>
        </w:tc>
        <w:tc>
          <w:tcPr>
            <w:tcW w:w="5098" w:type="dxa"/>
            <w:shd w:val="clear" w:color="auto" w:fill="auto"/>
            <w:vAlign w:val="center"/>
          </w:tcPr>
          <w:p w14:paraId="7BF7E76F" w14:textId="77777777" w:rsidR="009C4DB7" w:rsidRPr="009C4DB7" w:rsidRDefault="009C4DB7" w:rsidP="009C4DB7">
            <w:pPr>
              <w:pStyle w:val="afff2"/>
              <w:widowControl/>
              <w:numPr>
                <w:ilvl w:val="0"/>
                <w:numId w:val="33"/>
              </w:numPr>
              <w:suppressAutoHyphens/>
              <w:autoSpaceDN w:val="0"/>
              <w:spacing w:line="400" w:lineRule="exact"/>
              <w:ind w:left="227" w:hanging="227"/>
              <w:jc w:val="both"/>
              <w:textAlignment w:val="baseline"/>
              <w:rPr>
                <w:rFonts w:ascii="Times New Roman" w:hAnsi="Times New Roman"/>
              </w:rPr>
            </w:pPr>
            <w:r w:rsidRPr="009C4DB7">
              <w:rPr>
                <w:rFonts w:ascii="Times New Roman" w:eastAsia="標楷體" w:hAnsi="Times New Roman"/>
                <w:szCs w:val="24"/>
              </w:rPr>
              <w:t>依個案情況認有必要之各項臨床血液</w:t>
            </w:r>
            <w:r w:rsidRPr="009C4DB7">
              <w:rPr>
                <w:rFonts w:ascii="Times New Roman" w:eastAsia="標楷體" w:hAnsi="Times New Roman"/>
                <w:szCs w:val="24"/>
                <w:lang w:eastAsia="zh-HK"/>
              </w:rPr>
              <w:t>或</w:t>
            </w:r>
            <w:r w:rsidRPr="009C4DB7">
              <w:rPr>
                <w:rFonts w:ascii="Times New Roman" w:eastAsia="標楷體" w:hAnsi="Times New Roman"/>
                <w:szCs w:val="24"/>
              </w:rPr>
              <w:t>生化檢查，如：</w:t>
            </w:r>
            <w:r w:rsidRPr="009C4DB7">
              <w:rPr>
                <w:rFonts w:ascii="Times New Roman" w:eastAsia="標楷體" w:hAnsi="Times New Roman"/>
                <w:szCs w:val="24"/>
              </w:rPr>
              <w:t xml:space="preserve"> GOT</w:t>
            </w:r>
            <w:r w:rsidRPr="009C4DB7">
              <w:rPr>
                <w:rFonts w:ascii="Times New Roman" w:eastAsia="標楷體" w:hAnsi="Times New Roman"/>
                <w:szCs w:val="24"/>
              </w:rPr>
              <w:t>、</w:t>
            </w:r>
            <w:r w:rsidRPr="009C4DB7">
              <w:rPr>
                <w:rFonts w:ascii="Times New Roman" w:eastAsia="標楷體" w:hAnsi="Times New Roman"/>
                <w:szCs w:val="24"/>
              </w:rPr>
              <w:t>GPT</w:t>
            </w:r>
            <w:r w:rsidRPr="009C4DB7">
              <w:rPr>
                <w:rFonts w:ascii="Times New Roman" w:eastAsia="標楷體" w:hAnsi="Times New Roman"/>
                <w:szCs w:val="24"/>
              </w:rPr>
              <w:t>、</w:t>
            </w:r>
            <w:r w:rsidRPr="009C4DB7">
              <w:rPr>
                <w:rFonts w:ascii="Times New Roman" w:eastAsia="標楷體" w:hAnsi="Times New Roman"/>
                <w:szCs w:val="24"/>
              </w:rPr>
              <w:t>r-GT</w:t>
            </w:r>
            <w:r w:rsidRPr="009C4DB7">
              <w:rPr>
                <w:rFonts w:ascii="Times New Roman" w:eastAsia="標楷體" w:hAnsi="Times New Roman"/>
                <w:szCs w:val="24"/>
              </w:rPr>
              <w:t>、</w:t>
            </w:r>
            <w:r w:rsidRPr="009C4DB7">
              <w:rPr>
                <w:rFonts w:ascii="Times New Roman" w:eastAsia="標楷體" w:hAnsi="Times New Roman"/>
                <w:szCs w:val="24"/>
              </w:rPr>
              <w:t>TG</w:t>
            </w:r>
            <w:r w:rsidRPr="009C4DB7">
              <w:rPr>
                <w:rFonts w:ascii="Times New Roman" w:eastAsia="標楷體" w:hAnsi="Times New Roman"/>
                <w:szCs w:val="24"/>
              </w:rPr>
              <w:t>、</w:t>
            </w:r>
            <w:r w:rsidRPr="009C4DB7">
              <w:rPr>
                <w:rFonts w:ascii="Times New Roman" w:eastAsia="標楷體" w:hAnsi="Times New Roman"/>
                <w:szCs w:val="24"/>
              </w:rPr>
              <w:t>Cholesterol</w:t>
            </w:r>
            <w:r w:rsidRPr="009C4DB7">
              <w:rPr>
                <w:rFonts w:ascii="Times New Roman" w:eastAsia="標楷體" w:hAnsi="Times New Roman"/>
                <w:szCs w:val="24"/>
              </w:rPr>
              <w:t>等。</w:t>
            </w:r>
          </w:p>
          <w:p w14:paraId="305544C9" w14:textId="70768369" w:rsidR="009C4DB7" w:rsidRPr="009C4DB7" w:rsidRDefault="009C4DB7" w:rsidP="009C4DB7">
            <w:pPr>
              <w:pStyle w:val="afff2"/>
              <w:widowControl/>
              <w:numPr>
                <w:ilvl w:val="0"/>
                <w:numId w:val="23"/>
              </w:numPr>
              <w:spacing w:line="400" w:lineRule="exact"/>
              <w:ind w:left="227" w:hanging="227"/>
              <w:contextualSpacing/>
              <w:jc w:val="both"/>
              <w:rPr>
                <w:rFonts w:ascii="Times New Roman" w:eastAsia="標楷體" w:hAnsi="Times New Roman"/>
                <w:sz w:val="28"/>
                <w:szCs w:val="28"/>
              </w:rPr>
            </w:pPr>
            <w:r w:rsidRPr="009C4DB7">
              <w:rPr>
                <w:rFonts w:ascii="Times New Roman" w:eastAsia="標楷體" w:hAnsi="Times New Roman"/>
                <w:szCs w:val="24"/>
              </w:rPr>
              <w:t>每次補助</w:t>
            </w:r>
            <w:r w:rsidRPr="009C4DB7">
              <w:rPr>
                <w:rFonts w:ascii="Times New Roman" w:eastAsia="標楷體" w:hAnsi="Times New Roman"/>
                <w:szCs w:val="24"/>
                <w:lang w:eastAsia="zh-HK"/>
              </w:rPr>
              <w:t>依</w:t>
            </w:r>
            <w:r w:rsidRPr="009C4DB7">
              <w:rPr>
                <w:rFonts w:ascii="Times New Roman" w:eastAsia="標楷體" w:hAnsi="Times New Roman"/>
                <w:szCs w:val="24"/>
              </w:rPr>
              <w:t>實際檢查項目</w:t>
            </w:r>
            <w:r w:rsidRPr="009C4DB7">
              <w:rPr>
                <w:rFonts w:ascii="Times New Roman" w:eastAsia="標楷體" w:hAnsi="Times New Roman"/>
                <w:szCs w:val="24"/>
                <w:lang w:eastAsia="zh-HK"/>
              </w:rPr>
              <w:t>以健保點數</w:t>
            </w:r>
            <w:r w:rsidRPr="009C4DB7">
              <w:rPr>
                <w:rFonts w:ascii="Times New Roman" w:eastAsia="標楷體" w:hAnsi="Times New Roman"/>
                <w:szCs w:val="24"/>
              </w:rPr>
              <w:t>1</w:t>
            </w:r>
            <w:r w:rsidRPr="009C4DB7">
              <w:rPr>
                <w:rFonts w:ascii="Times New Roman" w:eastAsia="標楷體" w:hAnsi="Times New Roman"/>
                <w:szCs w:val="24"/>
                <w:lang w:eastAsia="zh-HK"/>
              </w:rPr>
              <w:t>點</w:t>
            </w:r>
            <w:r w:rsidRPr="009C4DB7">
              <w:rPr>
                <w:rFonts w:ascii="Times New Roman" w:eastAsia="標楷體" w:hAnsi="Times New Roman"/>
                <w:szCs w:val="24"/>
              </w:rPr>
              <w:t>=1</w:t>
            </w:r>
            <w:r w:rsidRPr="009C4DB7">
              <w:rPr>
                <w:rFonts w:ascii="Times New Roman" w:eastAsia="標楷體" w:hAnsi="Times New Roman"/>
                <w:szCs w:val="24"/>
                <w:lang w:eastAsia="zh-HK"/>
              </w:rPr>
              <w:t>元</w:t>
            </w:r>
            <w:r w:rsidRPr="009C4DB7">
              <w:rPr>
                <w:rFonts w:ascii="Times New Roman" w:eastAsia="標楷體" w:hAnsi="Times New Roman"/>
                <w:szCs w:val="24"/>
              </w:rPr>
              <w:t>核實</w:t>
            </w:r>
            <w:r w:rsidRPr="009C4DB7">
              <w:rPr>
                <w:rFonts w:ascii="Times New Roman" w:eastAsia="標楷體" w:hAnsi="Times New Roman"/>
                <w:szCs w:val="24"/>
                <w:lang w:eastAsia="zh-HK"/>
              </w:rPr>
              <w:t>補助</w:t>
            </w:r>
            <w:r w:rsidRPr="009C4DB7">
              <w:rPr>
                <w:rFonts w:ascii="Times New Roman" w:eastAsia="標楷體" w:hAnsi="Times New Roman"/>
                <w:szCs w:val="24"/>
              </w:rPr>
              <w:t>，</w:t>
            </w:r>
            <w:r w:rsidRPr="009C4DB7">
              <w:rPr>
                <w:rFonts w:ascii="Times New Roman" w:eastAsia="標楷體" w:hAnsi="Times New Roman"/>
                <w:szCs w:val="24"/>
                <w:lang w:eastAsia="zh-HK"/>
              </w:rPr>
              <w:t>每次</w:t>
            </w:r>
            <w:r w:rsidRPr="009C4DB7">
              <w:rPr>
                <w:rFonts w:ascii="Times New Roman" w:eastAsia="標楷體" w:hAnsi="Times New Roman"/>
                <w:szCs w:val="24"/>
              </w:rPr>
              <w:t>補助上限為</w:t>
            </w:r>
            <w:r w:rsidRPr="009C4DB7">
              <w:rPr>
                <w:rFonts w:ascii="Times New Roman" w:eastAsia="標楷體" w:hAnsi="Times New Roman"/>
                <w:szCs w:val="24"/>
              </w:rPr>
              <w:t>450</w:t>
            </w:r>
            <w:r w:rsidRPr="009C4DB7">
              <w:rPr>
                <w:rFonts w:ascii="Times New Roman" w:eastAsia="標楷體" w:hAnsi="Times New Roman"/>
                <w:szCs w:val="24"/>
              </w:rPr>
              <w:t>元。</w:t>
            </w:r>
          </w:p>
        </w:tc>
      </w:tr>
      <w:tr w:rsidR="009C4DB7" w:rsidRPr="009C4DB7" w14:paraId="4DA45687" w14:textId="77777777" w:rsidTr="009C4DB7">
        <w:trPr>
          <w:trHeight w:val="988"/>
          <w:jc w:val="center"/>
        </w:trPr>
        <w:tc>
          <w:tcPr>
            <w:tcW w:w="1980" w:type="dxa"/>
            <w:shd w:val="clear" w:color="auto" w:fill="auto"/>
            <w:vAlign w:val="center"/>
          </w:tcPr>
          <w:p w14:paraId="78D512BA" w14:textId="3CFD7FB5" w:rsidR="009C4DB7" w:rsidRPr="009C4DB7" w:rsidRDefault="009C4DB7" w:rsidP="009C4DB7">
            <w:pPr>
              <w:pStyle w:val="afff2"/>
              <w:spacing w:line="400" w:lineRule="exact"/>
              <w:ind w:left="0"/>
              <w:contextualSpacing/>
              <w:rPr>
                <w:rFonts w:ascii="Times New Roman" w:eastAsia="標楷體" w:hAnsi="Times New Roman"/>
                <w:sz w:val="28"/>
                <w:szCs w:val="28"/>
              </w:rPr>
            </w:pPr>
            <w:r w:rsidRPr="009C4DB7">
              <w:rPr>
                <w:rFonts w:ascii="Times New Roman" w:eastAsia="標楷體" w:hAnsi="Times New Roman"/>
              </w:rPr>
              <w:t>酒癮生理心理功能檢查</w:t>
            </w:r>
          </w:p>
        </w:tc>
        <w:tc>
          <w:tcPr>
            <w:tcW w:w="1989" w:type="dxa"/>
            <w:shd w:val="clear" w:color="auto" w:fill="auto"/>
            <w:vAlign w:val="center"/>
          </w:tcPr>
          <w:p w14:paraId="213C55C5" w14:textId="2FE401FD" w:rsidR="009C4DB7" w:rsidRPr="009C4DB7" w:rsidRDefault="009C4DB7" w:rsidP="009C4DB7">
            <w:pPr>
              <w:pStyle w:val="afff2"/>
              <w:spacing w:line="400" w:lineRule="exact"/>
              <w:ind w:left="0"/>
              <w:contextualSpacing/>
              <w:jc w:val="center"/>
              <w:rPr>
                <w:rFonts w:ascii="Times New Roman" w:eastAsia="標楷體" w:hAnsi="Times New Roman"/>
                <w:sz w:val="28"/>
                <w:szCs w:val="28"/>
              </w:rPr>
            </w:pPr>
            <w:r w:rsidRPr="009C4DB7">
              <w:rPr>
                <w:rFonts w:ascii="Times New Roman" w:eastAsia="標楷體" w:hAnsi="Times New Roman"/>
                <w:kern w:val="0"/>
              </w:rPr>
              <w:t>344</w:t>
            </w:r>
            <w:r w:rsidRPr="009C4DB7">
              <w:rPr>
                <w:rFonts w:ascii="Times New Roman" w:eastAsia="標楷體" w:hAnsi="Times New Roman"/>
                <w:kern w:val="0"/>
              </w:rPr>
              <w:t>元</w:t>
            </w:r>
            <w:r w:rsidRPr="009C4DB7">
              <w:rPr>
                <w:rFonts w:ascii="Times New Roman" w:eastAsia="標楷體" w:hAnsi="Times New Roman"/>
                <w:kern w:val="0"/>
              </w:rPr>
              <w:t>/</w:t>
            </w:r>
            <w:r w:rsidRPr="009C4DB7">
              <w:rPr>
                <w:rFonts w:ascii="Times New Roman" w:eastAsia="標楷體" w:hAnsi="Times New Roman"/>
                <w:kern w:val="0"/>
              </w:rPr>
              <w:t>次</w:t>
            </w:r>
          </w:p>
        </w:tc>
        <w:tc>
          <w:tcPr>
            <w:tcW w:w="5098" w:type="dxa"/>
            <w:shd w:val="clear" w:color="auto" w:fill="auto"/>
            <w:vAlign w:val="center"/>
          </w:tcPr>
          <w:p w14:paraId="22B32522" w14:textId="34370CF3" w:rsidR="009C4DB7" w:rsidRPr="009C4DB7" w:rsidRDefault="009C4DB7" w:rsidP="009C4DB7">
            <w:pPr>
              <w:pStyle w:val="afff2"/>
              <w:spacing w:line="400" w:lineRule="exact"/>
              <w:ind w:left="0"/>
              <w:contextualSpacing/>
              <w:jc w:val="both"/>
              <w:rPr>
                <w:rFonts w:ascii="Times New Roman" w:eastAsia="標楷體" w:hAnsi="Times New Roman"/>
                <w:sz w:val="28"/>
                <w:szCs w:val="28"/>
              </w:rPr>
            </w:pPr>
            <w:r w:rsidRPr="009C4DB7">
              <w:rPr>
                <w:rFonts w:ascii="Times New Roman" w:eastAsia="標楷體" w:hAnsi="Times New Roman"/>
                <w:szCs w:val="24"/>
              </w:rPr>
              <w:t>每個療程限</w:t>
            </w:r>
            <w:r w:rsidRPr="009C4DB7">
              <w:rPr>
                <w:rFonts w:ascii="Times New Roman" w:eastAsia="標楷體" w:hAnsi="Times New Roman"/>
                <w:szCs w:val="24"/>
                <w:lang w:eastAsia="zh-HK"/>
              </w:rPr>
              <w:t>補助</w:t>
            </w:r>
            <w:r w:rsidRPr="009C4DB7">
              <w:rPr>
                <w:rFonts w:ascii="Times New Roman" w:eastAsia="標楷體" w:hAnsi="Times New Roman"/>
                <w:szCs w:val="24"/>
              </w:rPr>
              <w:t>2</w:t>
            </w:r>
            <w:r w:rsidRPr="009C4DB7">
              <w:rPr>
                <w:rFonts w:ascii="Times New Roman" w:eastAsia="標楷體" w:hAnsi="Times New Roman"/>
                <w:szCs w:val="24"/>
              </w:rPr>
              <w:t>次。</w:t>
            </w:r>
          </w:p>
        </w:tc>
      </w:tr>
      <w:tr w:rsidR="009C4DB7" w:rsidRPr="009C4DB7" w14:paraId="082F9A2F" w14:textId="77777777" w:rsidTr="009C4DB7">
        <w:trPr>
          <w:trHeight w:val="20"/>
          <w:jc w:val="center"/>
        </w:trPr>
        <w:tc>
          <w:tcPr>
            <w:tcW w:w="1980" w:type="dxa"/>
            <w:shd w:val="clear" w:color="auto" w:fill="auto"/>
            <w:vAlign w:val="center"/>
          </w:tcPr>
          <w:p w14:paraId="34985654" w14:textId="5F0A3FC6" w:rsidR="009C4DB7" w:rsidRPr="009C4DB7" w:rsidRDefault="009C4DB7" w:rsidP="009C4DB7">
            <w:pPr>
              <w:pStyle w:val="afff2"/>
              <w:spacing w:line="400" w:lineRule="exact"/>
              <w:ind w:left="0"/>
              <w:contextualSpacing/>
              <w:rPr>
                <w:rFonts w:ascii="Times New Roman" w:eastAsia="標楷體" w:hAnsi="Times New Roman"/>
                <w:sz w:val="28"/>
                <w:szCs w:val="28"/>
              </w:rPr>
            </w:pPr>
            <w:r w:rsidRPr="009C4DB7">
              <w:rPr>
                <w:rFonts w:ascii="Times New Roman" w:eastAsia="標楷體" w:hAnsi="Times New Roman"/>
              </w:rPr>
              <w:t>酒癮診斷性會談</w:t>
            </w:r>
          </w:p>
        </w:tc>
        <w:tc>
          <w:tcPr>
            <w:tcW w:w="1989" w:type="dxa"/>
            <w:shd w:val="clear" w:color="auto" w:fill="auto"/>
            <w:vAlign w:val="center"/>
          </w:tcPr>
          <w:p w14:paraId="5334B3D3" w14:textId="7B0B722C" w:rsidR="009C4DB7" w:rsidRPr="009C4DB7" w:rsidRDefault="009C4DB7" w:rsidP="009C4DB7">
            <w:pPr>
              <w:pStyle w:val="afff2"/>
              <w:spacing w:line="400" w:lineRule="exact"/>
              <w:ind w:left="0"/>
              <w:contextualSpacing/>
              <w:jc w:val="center"/>
              <w:rPr>
                <w:rFonts w:ascii="Times New Roman" w:eastAsia="標楷體" w:hAnsi="Times New Roman"/>
                <w:sz w:val="28"/>
                <w:szCs w:val="28"/>
              </w:rPr>
            </w:pPr>
            <w:r w:rsidRPr="009C4DB7">
              <w:rPr>
                <w:rFonts w:ascii="Times New Roman" w:eastAsia="標楷體" w:hAnsi="Times New Roman"/>
              </w:rPr>
              <w:t>1,237</w:t>
            </w:r>
            <w:r w:rsidRPr="009C4DB7">
              <w:rPr>
                <w:rFonts w:ascii="Times New Roman" w:eastAsia="標楷體" w:hAnsi="Times New Roman"/>
                <w:kern w:val="0"/>
              </w:rPr>
              <w:t>元</w:t>
            </w:r>
            <w:r w:rsidRPr="009C4DB7">
              <w:rPr>
                <w:rFonts w:ascii="Times New Roman" w:eastAsia="標楷體" w:hAnsi="Times New Roman"/>
                <w:kern w:val="0"/>
              </w:rPr>
              <w:t>/</w:t>
            </w:r>
            <w:r w:rsidRPr="009C4DB7">
              <w:rPr>
                <w:rFonts w:ascii="Times New Roman" w:eastAsia="標楷體" w:hAnsi="Times New Roman"/>
                <w:kern w:val="0"/>
              </w:rPr>
              <w:t>次</w:t>
            </w:r>
          </w:p>
        </w:tc>
        <w:tc>
          <w:tcPr>
            <w:tcW w:w="5098" w:type="dxa"/>
            <w:shd w:val="clear" w:color="auto" w:fill="auto"/>
            <w:vAlign w:val="center"/>
          </w:tcPr>
          <w:p w14:paraId="77B4D413" w14:textId="77777777" w:rsidR="009C4DB7" w:rsidRPr="009C4DB7" w:rsidRDefault="009C4DB7" w:rsidP="009C4DB7">
            <w:pPr>
              <w:pStyle w:val="afff2"/>
              <w:numPr>
                <w:ilvl w:val="0"/>
                <w:numId w:val="36"/>
              </w:numPr>
              <w:suppressAutoHyphens/>
              <w:autoSpaceDN w:val="0"/>
              <w:spacing w:line="400" w:lineRule="exact"/>
              <w:ind w:left="227" w:hanging="227"/>
              <w:jc w:val="both"/>
              <w:textAlignment w:val="baseline"/>
              <w:rPr>
                <w:rFonts w:ascii="Times New Roman" w:hAnsi="Times New Roman"/>
              </w:rPr>
            </w:pPr>
            <w:r w:rsidRPr="009C4DB7">
              <w:rPr>
                <w:rFonts w:ascii="Times New Roman" w:eastAsia="標楷體" w:hAnsi="Times New Roman"/>
                <w:szCs w:val="24"/>
              </w:rPr>
              <w:t>醫師完成個案診斷，並給予治療建議（</w:t>
            </w:r>
            <w:r w:rsidRPr="009C4DB7">
              <w:rPr>
                <w:rFonts w:ascii="Times New Roman" w:eastAsia="標楷體" w:hAnsi="Times New Roman"/>
                <w:szCs w:val="24"/>
                <w:lang w:eastAsia="zh-HK"/>
              </w:rPr>
              <w:t>包括</w:t>
            </w:r>
            <w:r w:rsidRPr="009C4DB7">
              <w:rPr>
                <w:rFonts w:ascii="Times New Roman" w:eastAsia="標楷體" w:hAnsi="Times New Roman"/>
                <w:szCs w:val="24"/>
              </w:rPr>
              <w:t>酒精</w:t>
            </w:r>
            <w:r w:rsidRPr="009C4DB7">
              <w:rPr>
                <w:rFonts w:ascii="Times New Roman" w:eastAsia="標楷體" w:hAnsi="Times New Roman"/>
                <w:szCs w:val="24"/>
                <w:lang w:eastAsia="zh-HK"/>
              </w:rPr>
              <w:t>濫用史</w:t>
            </w:r>
            <w:r w:rsidRPr="009C4DB7">
              <w:rPr>
                <w:rFonts w:ascii="Times New Roman" w:eastAsia="標楷體" w:hAnsi="Times New Roman"/>
                <w:szCs w:val="24"/>
              </w:rPr>
              <w:t>、</w:t>
            </w:r>
            <w:r w:rsidRPr="009C4DB7">
              <w:rPr>
                <w:rFonts w:ascii="Times New Roman" w:eastAsia="標楷體" w:hAnsi="Times New Roman"/>
                <w:szCs w:val="24"/>
                <w:lang w:eastAsia="zh-HK"/>
              </w:rPr>
              <w:t>心理狀態評估</w:t>
            </w:r>
            <w:r w:rsidRPr="009C4DB7">
              <w:rPr>
                <w:rFonts w:ascii="Times New Roman" w:eastAsia="標楷體" w:hAnsi="Times New Roman"/>
                <w:szCs w:val="24"/>
              </w:rPr>
              <w:t>、</w:t>
            </w:r>
            <w:r w:rsidRPr="009C4DB7">
              <w:rPr>
                <w:rFonts w:ascii="Times New Roman" w:eastAsia="標楷體" w:hAnsi="Times New Roman"/>
                <w:szCs w:val="24"/>
                <w:lang w:eastAsia="zh-HK"/>
              </w:rPr>
              <w:t>社會功能評估及</w:t>
            </w:r>
            <w:r w:rsidRPr="009C4DB7">
              <w:rPr>
                <w:rFonts w:ascii="Times New Roman" w:eastAsia="標楷體" w:hAnsi="Times New Roman"/>
                <w:szCs w:val="24"/>
              </w:rPr>
              <w:t>酒</w:t>
            </w:r>
            <w:r w:rsidRPr="009C4DB7">
              <w:rPr>
                <w:rFonts w:ascii="Times New Roman" w:eastAsia="標楷體" w:hAnsi="Times New Roman"/>
                <w:szCs w:val="24"/>
                <w:lang w:eastAsia="zh-HK"/>
              </w:rPr>
              <w:t>癮者之治療計畫</w:t>
            </w:r>
            <w:r w:rsidRPr="009C4DB7">
              <w:rPr>
                <w:rFonts w:ascii="Times New Roman" w:eastAsia="標楷體" w:hAnsi="Times New Roman"/>
                <w:szCs w:val="24"/>
              </w:rPr>
              <w:t>）</w:t>
            </w:r>
            <w:r w:rsidRPr="009C4DB7">
              <w:rPr>
                <w:rFonts w:ascii="Times New Roman" w:eastAsia="標楷體" w:hAnsi="Times New Roman"/>
                <w:szCs w:val="24"/>
              </w:rPr>
              <w:t xml:space="preserve"> </w:t>
            </w:r>
            <w:r w:rsidRPr="009C4DB7">
              <w:rPr>
                <w:rFonts w:ascii="Times New Roman" w:eastAsia="標楷體" w:hAnsi="Times New Roman"/>
                <w:szCs w:val="24"/>
              </w:rPr>
              <w:t>當次</w:t>
            </w:r>
            <w:r w:rsidRPr="009C4DB7">
              <w:rPr>
                <w:rFonts w:ascii="Times New Roman" w:eastAsia="標楷體" w:hAnsi="Times New Roman"/>
                <w:szCs w:val="24"/>
                <w:lang w:eastAsia="zh-HK"/>
              </w:rPr>
              <w:t>，</w:t>
            </w:r>
            <w:r w:rsidRPr="009C4DB7">
              <w:rPr>
                <w:rFonts w:ascii="Times New Roman" w:eastAsia="標楷體" w:hAnsi="Times New Roman"/>
                <w:szCs w:val="24"/>
              </w:rPr>
              <w:t>予</w:t>
            </w:r>
            <w:r w:rsidRPr="009C4DB7">
              <w:rPr>
                <w:rFonts w:ascii="Times New Roman" w:eastAsia="標楷體" w:hAnsi="Times New Roman"/>
                <w:szCs w:val="24"/>
                <w:lang w:eastAsia="zh-HK"/>
              </w:rPr>
              <w:t>以</w:t>
            </w:r>
            <w:r w:rsidRPr="009C4DB7">
              <w:rPr>
                <w:rFonts w:ascii="Times New Roman" w:eastAsia="標楷體" w:hAnsi="Times New Roman"/>
                <w:szCs w:val="24"/>
              </w:rPr>
              <w:t>補助。</w:t>
            </w:r>
          </w:p>
          <w:p w14:paraId="5DE3D357" w14:textId="6F38D28A" w:rsidR="009C4DB7" w:rsidRPr="009C4DB7" w:rsidRDefault="009C4DB7" w:rsidP="009C4DB7">
            <w:pPr>
              <w:pStyle w:val="afff2"/>
              <w:numPr>
                <w:ilvl w:val="0"/>
                <w:numId w:val="4"/>
              </w:numPr>
              <w:spacing w:line="400" w:lineRule="exact"/>
              <w:ind w:left="227" w:hanging="227"/>
              <w:contextualSpacing/>
              <w:jc w:val="both"/>
              <w:rPr>
                <w:rFonts w:ascii="Times New Roman" w:eastAsia="標楷體" w:hAnsi="Times New Roman"/>
                <w:strike/>
                <w:szCs w:val="24"/>
              </w:rPr>
            </w:pPr>
            <w:r w:rsidRPr="009C4DB7">
              <w:rPr>
                <w:rFonts w:ascii="Times New Roman" w:eastAsia="標楷體" w:hAnsi="Times New Roman"/>
                <w:szCs w:val="24"/>
                <w:lang w:eastAsia="zh-HK"/>
              </w:rPr>
              <w:t>每個</w:t>
            </w:r>
            <w:r w:rsidRPr="009C4DB7">
              <w:rPr>
                <w:rFonts w:ascii="Times New Roman" w:eastAsia="標楷體" w:hAnsi="Times New Roman"/>
                <w:szCs w:val="24"/>
              </w:rPr>
              <w:t>療程</w:t>
            </w:r>
            <w:r w:rsidRPr="009C4DB7">
              <w:rPr>
                <w:rFonts w:ascii="Times New Roman" w:eastAsia="標楷體" w:hAnsi="Times New Roman"/>
                <w:szCs w:val="24"/>
                <w:lang w:eastAsia="zh-HK"/>
              </w:rPr>
              <w:t>限申請</w:t>
            </w:r>
            <w:r w:rsidRPr="009C4DB7">
              <w:rPr>
                <w:rFonts w:ascii="Times New Roman" w:eastAsia="標楷體" w:hAnsi="Times New Roman"/>
                <w:szCs w:val="24"/>
              </w:rPr>
              <w:t>1</w:t>
            </w:r>
            <w:r w:rsidRPr="009C4DB7">
              <w:rPr>
                <w:rFonts w:ascii="Times New Roman" w:eastAsia="標楷體" w:hAnsi="Times New Roman"/>
                <w:szCs w:val="24"/>
                <w:lang w:eastAsia="zh-HK"/>
              </w:rPr>
              <w:t>次</w:t>
            </w:r>
            <w:r w:rsidRPr="009C4DB7">
              <w:rPr>
                <w:rFonts w:ascii="Times New Roman" w:eastAsia="標楷體" w:hAnsi="Times New Roman"/>
                <w:szCs w:val="24"/>
              </w:rPr>
              <w:t>。</w:t>
            </w:r>
          </w:p>
        </w:tc>
      </w:tr>
      <w:tr w:rsidR="009C4DB7" w:rsidRPr="009C4DB7" w14:paraId="4A69BAE5" w14:textId="77777777" w:rsidTr="009C4DB7">
        <w:trPr>
          <w:trHeight w:val="20"/>
          <w:jc w:val="center"/>
        </w:trPr>
        <w:tc>
          <w:tcPr>
            <w:tcW w:w="1980" w:type="dxa"/>
            <w:shd w:val="clear" w:color="auto" w:fill="auto"/>
            <w:vAlign w:val="center"/>
          </w:tcPr>
          <w:p w14:paraId="253AADEE" w14:textId="67CE6FA5" w:rsidR="009C4DB7" w:rsidRPr="009C4DB7" w:rsidRDefault="009C4DB7" w:rsidP="009C4DB7">
            <w:pPr>
              <w:pStyle w:val="afff2"/>
              <w:spacing w:line="400" w:lineRule="exact"/>
              <w:ind w:left="0"/>
              <w:contextualSpacing/>
              <w:rPr>
                <w:rFonts w:ascii="Times New Roman" w:eastAsia="標楷體" w:hAnsi="Times New Roman"/>
                <w:sz w:val="28"/>
                <w:szCs w:val="28"/>
              </w:rPr>
            </w:pPr>
            <w:r w:rsidRPr="009C4DB7">
              <w:rPr>
                <w:rFonts w:ascii="Times New Roman" w:eastAsia="標楷體" w:hAnsi="Times New Roman"/>
              </w:rPr>
              <w:t>酒癮社會生活功能評估</w:t>
            </w:r>
          </w:p>
        </w:tc>
        <w:tc>
          <w:tcPr>
            <w:tcW w:w="1989" w:type="dxa"/>
            <w:shd w:val="clear" w:color="auto" w:fill="auto"/>
            <w:vAlign w:val="center"/>
          </w:tcPr>
          <w:p w14:paraId="572F476B" w14:textId="4B3198B3" w:rsidR="009C4DB7" w:rsidRPr="009C4DB7" w:rsidRDefault="009C4DB7" w:rsidP="009C4DB7">
            <w:pPr>
              <w:pStyle w:val="afff2"/>
              <w:spacing w:line="400" w:lineRule="exact"/>
              <w:ind w:left="0"/>
              <w:contextualSpacing/>
              <w:jc w:val="center"/>
              <w:rPr>
                <w:rFonts w:ascii="Times New Roman" w:eastAsia="標楷體" w:hAnsi="Times New Roman"/>
                <w:sz w:val="28"/>
                <w:szCs w:val="28"/>
              </w:rPr>
            </w:pPr>
            <w:r w:rsidRPr="009C4DB7">
              <w:rPr>
                <w:rFonts w:ascii="Times New Roman" w:eastAsia="標楷體" w:hAnsi="Times New Roman"/>
              </w:rPr>
              <w:t>413</w:t>
            </w:r>
            <w:r w:rsidRPr="009C4DB7">
              <w:rPr>
                <w:rFonts w:ascii="Times New Roman" w:eastAsia="標楷體" w:hAnsi="Times New Roman"/>
                <w:kern w:val="0"/>
              </w:rPr>
              <w:t>元</w:t>
            </w:r>
            <w:r w:rsidRPr="009C4DB7">
              <w:rPr>
                <w:rFonts w:ascii="Times New Roman" w:eastAsia="標楷體" w:hAnsi="Times New Roman"/>
                <w:kern w:val="0"/>
              </w:rPr>
              <w:t>/</w:t>
            </w:r>
            <w:r w:rsidRPr="009C4DB7">
              <w:rPr>
                <w:rFonts w:ascii="Times New Roman" w:eastAsia="標楷體" w:hAnsi="Times New Roman"/>
                <w:kern w:val="0"/>
              </w:rPr>
              <w:t>次</w:t>
            </w:r>
          </w:p>
        </w:tc>
        <w:tc>
          <w:tcPr>
            <w:tcW w:w="5098" w:type="dxa"/>
            <w:shd w:val="clear" w:color="auto" w:fill="auto"/>
            <w:vAlign w:val="center"/>
          </w:tcPr>
          <w:p w14:paraId="6C16E102" w14:textId="77777777" w:rsidR="009C4DB7" w:rsidRPr="009C4DB7" w:rsidRDefault="009C4DB7" w:rsidP="009C4DB7">
            <w:pPr>
              <w:pStyle w:val="afff2"/>
              <w:numPr>
                <w:ilvl w:val="0"/>
                <w:numId w:val="38"/>
              </w:numPr>
              <w:suppressAutoHyphens/>
              <w:autoSpaceDN w:val="0"/>
              <w:spacing w:line="400" w:lineRule="exact"/>
              <w:ind w:left="227" w:hanging="227"/>
              <w:jc w:val="both"/>
              <w:textAlignment w:val="baseline"/>
              <w:rPr>
                <w:rFonts w:ascii="Times New Roman" w:hAnsi="Times New Roman"/>
              </w:rPr>
            </w:pPr>
            <w:r w:rsidRPr="009C4DB7">
              <w:rPr>
                <w:rFonts w:ascii="Times New Roman" w:eastAsia="標楷體" w:hAnsi="Times New Roman"/>
                <w:szCs w:val="24"/>
              </w:rPr>
              <w:t>針對家庭與社會功能進行整體評估，包括社交技巧、社會角色行使能力、社會網路支持及對資源的運用等，</w:t>
            </w:r>
            <w:r w:rsidRPr="009C4DB7">
              <w:rPr>
                <w:rFonts w:ascii="Times New Roman" w:eastAsia="標楷體" w:hAnsi="Times New Roman"/>
                <w:szCs w:val="24"/>
                <w:lang w:eastAsia="zh-HK"/>
              </w:rPr>
              <w:t>並提出處遇建議</w:t>
            </w:r>
            <w:r w:rsidRPr="009C4DB7">
              <w:rPr>
                <w:rFonts w:ascii="Times New Roman" w:eastAsia="標楷體" w:hAnsi="Times New Roman"/>
                <w:szCs w:val="24"/>
              </w:rPr>
              <w:t>。</w:t>
            </w:r>
          </w:p>
          <w:p w14:paraId="1708DF43" w14:textId="44C2ED4E" w:rsidR="009C4DB7" w:rsidRPr="009C4DB7" w:rsidRDefault="009C4DB7" w:rsidP="009C4DB7">
            <w:pPr>
              <w:pStyle w:val="afff2"/>
              <w:numPr>
                <w:ilvl w:val="0"/>
                <w:numId w:val="5"/>
              </w:numPr>
              <w:spacing w:line="400" w:lineRule="exact"/>
              <w:ind w:left="227" w:hanging="227"/>
              <w:contextualSpacing/>
              <w:jc w:val="both"/>
              <w:rPr>
                <w:rFonts w:ascii="Times New Roman" w:eastAsia="標楷體" w:hAnsi="Times New Roman"/>
                <w:szCs w:val="24"/>
              </w:rPr>
            </w:pPr>
            <w:r w:rsidRPr="009C4DB7">
              <w:rPr>
                <w:rFonts w:ascii="Times New Roman" w:eastAsia="標楷體" w:hAnsi="Times New Roman"/>
                <w:szCs w:val="24"/>
              </w:rPr>
              <w:t>每個療程</w:t>
            </w:r>
            <w:r w:rsidRPr="009C4DB7">
              <w:rPr>
                <w:rFonts w:ascii="Times New Roman" w:eastAsia="標楷體" w:hAnsi="Times New Roman"/>
                <w:szCs w:val="24"/>
                <w:lang w:eastAsia="zh-HK"/>
              </w:rPr>
              <w:t>補助</w:t>
            </w:r>
            <w:r w:rsidRPr="009C4DB7">
              <w:rPr>
                <w:rFonts w:ascii="Times New Roman" w:eastAsia="標楷體" w:hAnsi="Times New Roman"/>
                <w:szCs w:val="24"/>
              </w:rPr>
              <w:t>2</w:t>
            </w:r>
            <w:r w:rsidRPr="009C4DB7">
              <w:rPr>
                <w:rFonts w:ascii="Times New Roman" w:eastAsia="標楷體" w:hAnsi="Times New Roman"/>
                <w:szCs w:val="24"/>
              </w:rPr>
              <w:t>次為原則。</w:t>
            </w:r>
          </w:p>
        </w:tc>
      </w:tr>
      <w:tr w:rsidR="009C4DB7" w:rsidRPr="009C4DB7" w14:paraId="325C4CE3" w14:textId="77777777" w:rsidTr="009C4DB7">
        <w:trPr>
          <w:trHeight w:val="20"/>
          <w:jc w:val="center"/>
        </w:trPr>
        <w:tc>
          <w:tcPr>
            <w:tcW w:w="1980" w:type="dxa"/>
            <w:shd w:val="clear" w:color="auto" w:fill="auto"/>
            <w:vAlign w:val="center"/>
          </w:tcPr>
          <w:p w14:paraId="5533CDD0" w14:textId="52CEEC61" w:rsidR="009C4DB7" w:rsidRPr="009C4DB7" w:rsidRDefault="009C4DB7" w:rsidP="009C4DB7">
            <w:pPr>
              <w:pStyle w:val="afff2"/>
              <w:spacing w:line="400" w:lineRule="exact"/>
              <w:ind w:left="0"/>
              <w:contextualSpacing/>
              <w:rPr>
                <w:rFonts w:ascii="Times New Roman" w:eastAsia="標楷體" w:hAnsi="Times New Roman"/>
                <w:sz w:val="28"/>
                <w:szCs w:val="28"/>
              </w:rPr>
            </w:pPr>
            <w:r w:rsidRPr="009C4DB7">
              <w:rPr>
                <w:rFonts w:ascii="Times New Roman" w:eastAsia="標楷體" w:hAnsi="Times New Roman"/>
              </w:rPr>
              <w:t>酒癮心理衡鑑</w:t>
            </w:r>
          </w:p>
        </w:tc>
        <w:tc>
          <w:tcPr>
            <w:tcW w:w="1989" w:type="dxa"/>
            <w:shd w:val="clear" w:color="auto" w:fill="auto"/>
            <w:vAlign w:val="center"/>
          </w:tcPr>
          <w:p w14:paraId="3F6B909C" w14:textId="60991D3F" w:rsidR="009C4DB7" w:rsidRPr="009C4DB7" w:rsidRDefault="009C4DB7" w:rsidP="009C4DB7">
            <w:pPr>
              <w:pStyle w:val="afff2"/>
              <w:spacing w:line="400" w:lineRule="exact"/>
              <w:ind w:left="0"/>
              <w:contextualSpacing/>
              <w:jc w:val="center"/>
              <w:rPr>
                <w:rFonts w:ascii="Times New Roman" w:eastAsia="標楷體" w:hAnsi="Times New Roman"/>
                <w:sz w:val="28"/>
                <w:szCs w:val="28"/>
              </w:rPr>
            </w:pPr>
            <w:r w:rsidRPr="009C4DB7">
              <w:rPr>
                <w:rFonts w:ascii="Times New Roman" w:eastAsia="標楷體" w:hAnsi="Times New Roman"/>
              </w:rPr>
              <w:t>1,650</w:t>
            </w:r>
            <w:r w:rsidRPr="009C4DB7">
              <w:rPr>
                <w:rFonts w:ascii="Times New Roman" w:eastAsia="標楷體" w:hAnsi="Times New Roman"/>
              </w:rPr>
              <w:t>元</w:t>
            </w:r>
            <w:r w:rsidRPr="009C4DB7">
              <w:rPr>
                <w:rFonts w:ascii="Times New Roman" w:eastAsia="標楷體" w:hAnsi="Times New Roman"/>
              </w:rPr>
              <w:t>/</w:t>
            </w:r>
            <w:r w:rsidRPr="009C4DB7">
              <w:rPr>
                <w:rFonts w:ascii="Times New Roman" w:eastAsia="標楷體" w:hAnsi="Times New Roman"/>
              </w:rPr>
              <w:t>次</w:t>
            </w:r>
          </w:p>
        </w:tc>
        <w:tc>
          <w:tcPr>
            <w:tcW w:w="5098" w:type="dxa"/>
            <w:shd w:val="clear" w:color="auto" w:fill="auto"/>
            <w:vAlign w:val="center"/>
          </w:tcPr>
          <w:p w14:paraId="4B05E864" w14:textId="77777777" w:rsidR="009C4DB7" w:rsidRPr="009C4DB7" w:rsidRDefault="009C4DB7" w:rsidP="009C4DB7">
            <w:pPr>
              <w:pStyle w:val="afff2"/>
              <w:numPr>
                <w:ilvl w:val="0"/>
                <w:numId w:val="39"/>
              </w:numPr>
              <w:suppressAutoHyphens/>
              <w:autoSpaceDN w:val="0"/>
              <w:spacing w:line="400" w:lineRule="exact"/>
              <w:ind w:left="227" w:hanging="227"/>
              <w:textAlignment w:val="baseline"/>
              <w:rPr>
                <w:rFonts w:ascii="Times New Roman" w:hAnsi="Times New Roman"/>
              </w:rPr>
            </w:pPr>
            <w:r w:rsidRPr="009C4DB7">
              <w:rPr>
                <w:rFonts w:ascii="Times New Roman" w:eastAsia="標楷體" w:hAnsi="Times New Roman"/>
                <w:szCs w:val="24"/>
              </w:rPr>
              <w:t>針對酒癮</w:t>
            </w:r>
            <w:r w:rsidRPr="009C4DB7">
              <w:rPr>
                <w:rFonts w:ascii="Times New Roman" w:eastAsia="標楷體" w:hAnsi="Times New Roman"/>
                <w:szCs w:val="24"/>
                <w:lang w:eastAsia="zh-HK"/>
              </w:rPr>
              <w:t>者</w:t>
            </w:r>
            <w:r w:rsidRPr="009C4DB7">
              <w:rPr>
                <w:rFonts w:ascii="Times New Roman" w:eastAsia="標楷體" w:hAnsi="Times New Roman"/>
                <w:szCs w:val="24"/>
              </w:rPr>
              <w:t>心理功能進行整體性評估，包括</w:t>
            </w:r>
            <w:r w:rsidRPr="009C4DB7">
              <w:rPr>
                <w:rFonts w:ascii="Times New Roman" w:eastAsia="標楷體" w:hAnsi="Times New Roman"/>
                <w:szCs w:val="24"/>
                <w:lang w:eastAsia="zh-HK"/>
              </w:rPr>
              <w:t>情緒</w:t>
            </w:r>
            <w:r w:rsidRPr="009C4DB7">
              <w:rPr>
                <w:rFonts w:ascii="Times New Roman" w:eastAsia="標楷體" w:hAnsi="Times New Roman"/>
                <w:szCs w:val="24"/>
              </w:rPr>
              <w:t>、</w:t>
            </w:r>
            <w:r w:rsidRPr="009C4DB7">
              <w:rPr>
                <w:rFonts w:ascii="Times New Roman" w:eastAsia="標楷體" w:hAnsi="Times New Roman"/>
                <w:szCs w:val="24"/>
                <w:lang w:eastAsia="zh-HK"/>
              </w:rPr>
              <w:t>認知及行為模式及特殊心理議題或需求及治療動機等進行整體性評估</w:t>
            </w:r>
            <w:r w:rsidRPr="009C4DB7">
              <w:rPr>
                <w:rFonts w:ascii="Times New Roman" w:eastAsia="標楷體" w:hAnsi="Times New Roman"/>
                <w:szCs w:val="24"/>
              </w:rPr>
              <w:t>，</w:t>
            </w:r>
            <w:r w:rsidRPr="009C4DB7">
              <w:rPr>
                <w:rFonts w:ascii="Times New Roman" w:eastAsia="標楷體" w:hAnsi="Times New Roman"/>
                <w:szCs w:val="24"/>
                <w:lang w:eastAsia="zh-HK"/>
              </w:rPr>
              <w:t>並提出處遇建議</w:t>
            </w:r>
            <w:r w:rsidRPr="009C4DB7">
              <w:rPr>
                <w:rFonts w:ascii="Times New Roman" w:eastAsia="標楷體" w:hAnsi="Times New Roman"/>
                <w:szCs w:val="24"/>
              </w:rPr>
              <w:t>。</w:t>
            </w:r>
          </w:p>
          <w:p w14:paraId="7C3C5A2C" w14:textId="3CB12775" w:rsidR="009C4DB7" w:rsidRPr="009C4DB7" w:rsidRDefault="009C4DB7" w:rsidP="009C4DB7">
            <w:pPr>
              <w:pStyle w:val="afff2"/>
              <w:numPr>
                <w:ilvl w:val="0"/>
                <w:numId w:val="6"/>
              </w:numPr>
              <w:spacing w:line="400" w:lineRule="exact"/>
              <w:ind w:left="227" w:hanging="227"/>
              <w:contextualSpacing/>
              <w:jc w:val="both"/>
              <w:rPr>
                <w:rFonts w:ascii="Times New Roman" w:eastAsia="標楷體" w:hAnsi="Times New Roman"/>
                <w:sz w:val="28"/>
                <w:szCs w:val="28"/>
              </w:rPr>
            </w:pPr>
            <w:r w:rsidRPr="009C4DB7">
              <w:rPr>
                <w:rFonts w:ascii="Times New Roman" w:eastAsia="標楷體" w:hAnsi="Times New Roman"/>
                <w:szCs w:val="24"/>
              </w:rPr>
              <w:t>每個療程</w:t>
            </w:r>
            <w:r w:rsidRPr="009C4DB7">
              <w:rPr>
                <w:rFonts w:ascii="Times New Roman" w:eastAsia="標楷體" w:hAnsi="Times New Roman"/>
                <w:szCs w:val="24"/>
                <w:lang w:eastAsia="zh-HK"/>
              </w:rPr>
              <w:t>補助</w:t>
            </w:r>
            <w:r w:rsidRPr="009C4DB7">
              <w:rPr>
                <w:rFonts w:ascii="Times New Roman" w:eastAsia="標楷體" w:hAnsi="Times New Roman"/>
                <w:szCs w:val="24"/>
              </w:rPr>
              <w:t>2</w:t>
            </w:r>
            <w:r w:rsidRPr="009C4DB7">
              <w:rPr>
                <w:rFonts w:ascii="Times New Roman" w:eastAsia="標楷體" w:hAnsi="Times New Roman"/>
                <w:szCs w:val="24"/>
              </w:rPr>
              <w:t>次為原則。</w:t>
            </w:r>
          </w:p>
        </w:tc>
      </w:tr>
      <w:tr w:rsidR="009C4DB7" w:rsidRPr="009C4DB7" w14:paraId="14EA2372" w14:textId="77777777" w:rsidTr="009C4DB7">
        <w:trPr>
          <w:trHeight w:val="20"/>
          <w:jc w:val="center"/>
        </w:trPr>
        <w:tc>
          <w:tcPr>
            <w:tcW w:w="1980" w:type="dxa"/>
            <w:shd w:val="clear" w:color="auto" w:fill="auto"/>
            <w:vAlign w:val="center"/>
          </w:tcPr>
          <w:p w14:paraId="19FE6088" w14:textId="035B4615" w:rsidR="009C4DB7" w:rsidRPr="009C4DB7" w:rsidRDefault="009C4DB7" w:rsidP="009C4DB7">
            <w:pPr>
              <w:pStyle w:val="afff2"/>
              <w:spacing w:line="400" w:lineRule="exact"/>
              <w:ind w:left="0"/>
              <w:contextualSpacing/>
              <w:rPr>
                <w:rFonts w:ascii="Times New Roman" w:eastAsia="標楷體" w:hAnsi="Times New Roman"/>
                <w:sz w:val="28"/>
                <w:szCs w:val="28"/>
              </w:rPr>
            </w:pPr>
            <w:r w:rsidRPr="009C4DB7">
              <w:rPr>
                <w:rFonts w:ascii="Times New Roman" w:eastAsia="標楷體" w:hAnsi="Times New Roman"/>
              </w:rPr>
              <w:lastRenderedPageBreak/>
              <w:t>酒癮職能</w:t>
            </w:r>
            <w:r w:rsidRPr="009C4DB7">
              <w:rPr>
                <w:rFonts w:ascii="Times New Roman" w:eastAsia="標楷體" w:hAnsi="Times New Roman"/>
                <w:lang w:eastAsia="zh-HK"/>
              </w:rPr>
              <w:t>評鑑</w:t>
            </w:r>
          </w:p>
        </w:tc>
        <w:tc>
          <w:tcPr>
            <w:tcW w:w="1989" w:type="dxa"/>
            <w:shd w:val="clear" w:color="auto" w:fill="auto"/>
            <w:vAlign w:val="center"/>
          </w:tcPr>
          <w:p w14:paraId="4ECA007F" w14:textId="08DC6E6F" w:rsidR="009C4DB7" w:rsidRPr="009C4DB7" w:rsidRDefault="009C4DB7" w:rsidP="009C4DB7">
            <w:pPr>
              <w:pStyle w:val="afff2"/>
              <w:spacing w:line="400" w:lineRule="exact"/>
              <w:ind w:left="0"/>
              <w:contextualSpacing/>
              <w:jc w:val="center"/>
              <w:rPr>
                <w:rFonts w:ascii="Times New Roman" w:eastAsia="標楷體" w:hAnsi="Times New Roman"/>
                <w:sz w:val="28"/>
                <w:szCs w:val="28"/>
              </w:rPr>
            </w:pPr>
            <w:r w:rsidRPr="009C4DB7">
              <w:rPr>
                <w:rFonts w:ascii="Times New Roman" w:eastAsia="標楷體" w:hAnsi="Times New Roman"/>
              </w:rPr>
              <w:t>824</w:t>
            </w:r>
            <w:r w:rsidRPr="009C4DB7">
              <w:rPr>
                <w:rFonts w:ascii="Times New Roman" w:eastAsia="標楷體" w:hAnsi="Times New Roman"/>
              </w:rPr>
              <w:t>元</w:t>
            </w:r>
            <w:r w:rsidRPr="009C4DB7">
              <w:rPr>
                <w:rFonts w:ascii="Times New Roman" w:eastAsia="標楷體" w:hAnsi="Times New Roman"/>
              </w:rPr>
              <w:t>/</w:t>
            </w:r>
            <w:r w:rsidRPr="009C4DB7">
              <w:rPr>
                <w:rFonts w:ascii="Times New Roman" w:eastAsia="標楷體" w:hAnsi="Times New Roman"/>
              </w:rPr>
              <w:t>次</w:t>
            </w:r>
          </w:p>
        </w:tc>
        <w:tc>
          <w:tcPr>
            <w:tcW w:w="5098" w:type="dxa"/>
            <w:shd w:val="clear" w:color="auto" w:fill="auto"/>
          </w:tcPr>
          <w:p w14:paraId="13524DCE" w14:textId="77777777" w:rsidR="009C4DB7" w:rsidRPr="009C4DB7" w:rsidRDefault="009C4DB7" w:rsidP="009C4DB7">
            <w:pPr>
              <w:pStyle w:val="afff2"/>
              <w:widowControl/>
              <w:numPr>
                <w:ilvl w:val="0"/>
                <w:numId w:val="40"/>
              </w:numPr>
              <w:suppressAutoHyphens/>
              <w:autoSpaceDN w:val="0"/>
              <w:spacing w:line="400" w:lineRule="exact"/>
              <w:ind w:left="227" w:hanging="227"/>
              <w:jc w:val="both"/>
              <w:textAlignment w:val="baseline"/>
              <w:rPr>
                <w:rFonts w:ascii="Times New Roman" w:hAnsi="Times New Roman"/>
              </w:rPr>
            </w:pPr>
            <w:r w:rsidRPr="009C4DB7">
              <w:rPr>
                <w:rFonts w:ascii="Times New Roman" w:eastAsia="標楷體" w:hAnsi="Times New Roman"/>
                <w:szCs w:val="24"/>
              </w:rPr>
              <w:t>針對酒癮</w:t>
            </w:r>
            <w:r w:rsidRPr="009C4DB7">
              <w:rPr>
                <w:rFonts w:ascii="Times New Roman" w:eastAsia="標楷體" w:hAnsi="Times New Roman"/>
                <w:szCs w:val="24"/>
                <w:lang w:eastAsia="zh-HK"/>
              </w:rPr>
              <w:t>者</w:t>
            </w:r>
            <w:r w:rsidRPr="009C4DB7">
              <w:rPr>
                <w:rFonts w:ascii="Times New Roman" w:eastAsia="標楷體" w:hAnsi="Times New Roman"/>
                <w:szCs w:val="24"/>
              </w:rPr>
              <w:t>進行整體性的日常生活功能與職業能力的評估，包括：就業動機、一般行為、社交行為、工作行為等功能性評估，並提出未來個別或團體職能治療之計畫，以協助其生活功能之重建與職業復健資源之連結。</w:t>
            </w:r>
          </w:p>
          <w:p w14:paraId="2F70C960" w14:textId="577F85C4" w:rsidR="009C4DB7" w:rsidRPr="009C4DB7" w:rsidRDefault="009C4DB7" w:rsidP="009C4DB7">
            <w:pPr>
              <w:pStyle w:val="afff2"/>
              <w:widowControl/>
              <w:numPr>
                <w:ilvl w:val="0"/>
                <w:numId w:val="7"/>
              </w:numPr>
              <w:spacing w:line="400" w:lineRule="exact"/>
              <w:ind w:left="227" w:hanging="227"/>
              <w:contextualSpacing/>
              <w:jc w:val="both"/>
              <w:rPr>
                <w:rFonts w:ascii="Times New Roman" w:eastAsia="標楷體" w:hAnsi="Times New Roman"/>
                <w:sz w:val="28"/>
                <w:szCs w:val="28"/>
              </w:rPr>
            </w:pPr>
            <w:r w:rsidRPr="009C4DB7">
              <w:rPr>
                <w:rFonts w:ascii="Times New Roman" w:eastAsia="標楷體" w:hAnsi="Times New Roman"/>
                <w:szCs w:val="24"/>
              </w:rPr>
              <w:t>每個療程</w:t>
            </w:r>
            <w:r w:rsidRPr="009C4DB7">
              <w:rPr>
                <w:rFonts w:ascii="Times New Roman" w:eastAsia="標楷體" w:hAnsi="Times New Roman"/>
                <w:szCs w:val="24"/>
                <w:lang w:eastAsia="zh-HK"/>
              </w:rPr>
              <w:t>補助</w:t>
            </w:r>
            <w:r w:rsidRPr="009C4DB7">
              <w:rPr>
                <w:rFonts w:ascii="Times New Roman" w:eastAsia="標楷體" w:hAnsi="Times New Roman"/>
                <w:szCs w:val="24"/>
              </w:rPr>
              <w:t>2</w:t>
            </w:r>
            <w:r w:rsidRPr="009C4DB7">
              <w:rPr>
                <w:rFonts w:ascii="Times New Roman" w:eastAsia="標楷體" w:hAnsi="Times New Roman"/>
                <w:szCs w:val="24"/>
              </w:rPr>
              <w:t>次為原則。</w:t>
            </w:r>
          </w:p>
        </w:tc>
      </w:tr>
      <w:tr w:rsidR="009C4DB7" w:rsidRPr="009C4DB7" w14:paraId="10C4031D" w14:textId="77777777" w:rsidTr="009C4DB7">
        <w:trPr>
          <w:trHeight w:val="20"/>
          <w:jc w:val="center"/>
        </w:trPr>
        <w:tc>
          <w:tcPr>
            <w:tcW w:w="1980" w:type="dxa"/>
            <w:shd w:val="clear" w:color="auto" w:fill="auto"/>
            <w:vAlign w:val="center"/>
          </w:tcPr>
          <w:p w14:paraId="755E8F66" w14:textId="532862C7" w:rsidR="009C4DB7" w:rsidRPr="009C4DB7" w:rsidRDefault="009C4DB7" w:rsidP="009C4DB7">
            <w:pPr>
              <w:pStyle w:val="afff2"/>
              <w:spacing w:line="400" w:lineRule="exact"/>
              <w:ind w:left="0"/>
              <w:contextualSpacing/>
              <w:rPr>
                <w:rFonts w:ascii="Times New Roman" w:eastAsia="標楷體" w:hAnsi="Times New Roman"/>
                <w:sz w:val="28"/>
                <w:szCs w:val="28"/>
              </w:rPr>
            </w:pPr>
            <w:r w:rsidRPr="009C4DB7">
              <w:rPr>
                <w:rFonts w:ascii="Times New Roman" w:eastAsia="標楷體" w:hAnsi="Times New Roman"/>
              </w:rPr>
              <w:t>酒癮支持性會談</w:t>
            </w:r>
          </w:p>
        </w:tc>
        <w:tc>
          <w:tcPr>
            <w:tcW w:w="1989" w:type="dxa"/>
            <w:shd w:val="clear" w:color="auto" w:fill="auto"/>
            <w:vAlign w:val="center"/>
          </w:tcPr>
          <w:p w14:paraId="47B024BB" w14:textId="0803F9B5" w:rsidR="009C4DB7" w:rsidRPr="009C4DB7" w:rsidRDefault="009C4DB7" w:rsidP="009C4DB7">
            <w:pPr>
              <w:pStyle w:val="afff2"/>
              <w:spacing w:line="400" w:lineRule="exact"/>
              <w:ind w:left="0"/>
              <w:contextualSpacing/>
              <w:jc w:val="center"/>
              <w:rPr>
                <w:rFonts w:ascii="Times New Roman" w:eastAsia="標楷體" w:hAnsi="Times New Roman"/>
                <w:sz w:val="28"/>
                <w:szCs w:val="28"/>
              </w:rPr>
            </w:pPr>
            <w:r w:rsidRPr="009C4DB7">
              <w:rPr>
                <w:rFonts w:ascii="Times New Roman" w:eastAsia="標楷體" w:hAnsi="Times New Roman"/>
                <w:kern w:val="0"/>
              </w:rPr>
              <w:t>116</w:t>
            </w:r>
            <w:r w:rsidRPr="009C4DB7">
              <w:rPr>
                <w:rFonts w:ascii="Times New Roman" w:eastAsia="標楷體" w:hAnsi="Times New Roman"/>
                <w:kern w:val="0"/>
              </w:rPr>
              <w:t>元</w:t>
            </w:r>
            <w:r w:rsidRPr="009C4DB7">
              <w:rPr>
                <w:rFonts w:ascii="Times New Roman" w:eastAsia="標楷體" w:hAnsi="Times New Roman"/>
                <w:kern w:val="0"/>
              </w:rPr>
              <w:t>/</w:t>
            </w:r>
            <w:r w:rsidRPr="009C4DB7">
              <w:rPr>
                <w:rFonts w:ascii="Times New Roman" w:eastAsia="標楷體" w:hAnsi="Times New Roman"/>
                <w:kern w:val="0"/>
              </w:rPr>
              <w:t>次</w:t>
            </w:r>
          </w:p>
        </w:tc>
        <w:tc>
          <w:tcPr>
            <w:tcW w:w="5098" w:type="dxa"/>
            <w:shd w:val="clear" w:color="auto" w:fill="auto"/>
            <w:vAlign w:val="center"/>
          </w:tcPr>
          <w:p w14:paraId="650917A0" w14:textId="77777777" w:rsidR="009C4DB7" w:rsidRPr="009C4DB7" w:rsidRDefault="009C4DB7" w:rsidP="009C4DB7">
            <w:pPr>
              <w:pStyle w:val="afff2"/>
              <w:widowControl/>
              <w:numPr>
                <w:ilvl w:val="0"/>
                <w:numId w:val="41"/>
              </w:numPr>
              <w:suppressAutoHyphens/>
              <w:autoSpaceDN w:val="0"/>
              <w:spacing w:line="400" w:lineRule="exact"/>
              <w:ind w:left="227" w:hanging="227"/>
              <w:jc w:val="both"/>
              <w:textAlignment w:val="baseline"/>
              <w:rPr>
                <w:rFonts w:ascii="Times New Roman" w:hAnsi="Times New Roman"/>
              </w:rPr>
            </w:pPr>
            <w:r w:rsidRPr="009C4DB7">
              <w:rPr>
                <w:rFonts w:ascii="Times New Roman" w:eastAsia="標楷體" w:hAnsi="Times New Roman"/>
                <w:szCs w:val="24"/>
                <w:lang w:eastAsia="zh-HK"/>
              </w:rPr>
              <w:t>本項處置內容包括有關</w:t>
            </w:r>
            <w:r w:rsidRPr="009C4DB7">
              <w:rPr>
                <w:rFonts w:ascii="Times New Roman" w:eastAsia="標楷體" w:hAnsi="Times New Roman"/>
                <w:szCs w:val="24"/>
              </w:rPr>
              <w:t>酒癮</w:t>
            </w:r>
            <w:r w:rsidRPr="009C4DB7">
              <w:rPr>
                <w:rFonts w:ascii="Times New Roman" w:eastAsia="標楷體" w:hAnsi="Times New Roman"/>
                <w:szCs w:val="24"/>
                <w:lang w:eastAsia="zh-HK"/>
              </w:rPr>
              <w:t>治療計畫或處遇建議之說明</w:t>
            </w:r>
            <w:r w:rsidRPr="009C4DB7">
              <w:rPr>
                <w:rFonts w:ascii="Times New Roman" w:eastAsia="標楷體" w:hAnsi="Times New Roman"/>
                <w:szCs w:val="24"/>
              </w:rPr>
              <w:t>、酒癮</w:t>
            </w:r>
            <w:r w:rsidRPr="009C4DB7">
              <w:rPr>
                <w:rFonts w:ascii="Times New Roman" w:eastAsia="標楷體" w:hAnsi="Times New Roman"/>
                <w:szCs w:val="24"/>
                <w:lang w:eastAsia="zh-HK"/>
              </w:rPr>
              <w:t>疾病或相關共病問題之諮詢</w:t>
            </w:r>
            <w:r w:rsidRPr="009C4DB7">
              <w:rPr>
                <w:rFonts w:ascii="Times New Roman" w:eastAsia="標楷體" w:hAnsi="Times New Roman"/>
                <w:szCs w:val="24"/>
              </w:rPr>
              <w:t>、</w:t>
            </w:r>
            <w:r w:rsidRPr="009C4DB7">
              <w:rPr>
                <w:rFonts w:ascii="Times New Roman" w:eastAsia="標楷體" w:hAnsi="Times New Roman"/>
                <w:szCs w:val="24"/>
                <w:lang w:eastAsia="zh-HK"/>
              </w:rPr>
              <w:t>衛教等</w:t>
            </w:r>
            <w:r w:rsidRPr="009C4DB7">
              <w:rPr>
                <w:rFonts w:ascii="Times New Roman" w:eastAsia="標楷體" w:hAnsi="Times New Roman"/>
                <w:szCs w:val="24"/>
              </w:rPr>
              <w:t>，</w:t>
            </w:r>
            <w:r w:rsidRPr="009C4DB7">
              <w:rPr>
                <w:rFonts w:ascii="Times New Roman" w:eastAsia="標楷體" w:hAnsi="Times New Roman"/>
                <w:szCs w:val="24"/>
                <w:u w:val="single"/>
              </w:rPr>
              <w:t>且應註記於病歷</w:t>
            </w:r>
            <w:r w:rsidRPr="009C4DB7">
              <w:rPr>
                <w:rFonts w:ascii="Times New Roman" w:eastAsia="標楷體" w:hAnsi="Times New Roman"/>
                <w:szCs w:val="24"/>
              </w:rPr>
              <w:t>。</w:t>
            </w:r>
          </w:p>
          <w:p w14:paraId="389394E6" w14:textId="28DC4EA9" w:rsidR="009C4DB7" w:rsidRPr="009C4DB7" w:rsidRDefault="009C4DB7" w:rsidP="009C4DB7">
            <w:pPr>
              <w:pStyle w:val="afff2"/>
              <w:widowControl/>
              <w:numPr>
                <w:ilvl w:val="0"/>
                <w:numId w:val="8"/>
              </w:numPr>
              <w:spacing w:line="400" w:lineRule="exact"/>
              <w:ind w:left="188" w:rightChars="-44" w:right="-106" w:hanging="188"/>
              <w:contextualSpacing/>
              <w:jc w:val="both"/>
              <w:rPr>
                <w:rFonts w:ascii="Times New Roman" w:eastAsia="標楷體" w:hAnsi="Times New Roman"/>
                <w:szCs w:val="24"/>
              </w:rPr>
            </w:pPr>
            <w:r w:rsidRPr="009C4DB7">
              <w:rPr>
                <w:rFonts w:ascii="Times New Roman" w:eastAsia="標楷體" w:hAnsi="Times New Roman"/>
                <w:szCs w:val="24"/>
              </w:rPr>
              <w:t>執行本處置之人員，不得同時申請「個案管理服務費」。</w:t>
            </w:r>
          </w:p>
        </w:tc>
      </w:tr>
      <w:tr w:rsidR="009C4DB7" w:rsidRPr="009C4DB7" w14:paraId="3AD8231F" w14:textId="77777777" w:rsidTr="009C4DB7">
        <w:trPr>
          <w:trHeight w:val="20"/>
          <w:jc w:val="center"/>
        </w:trPr>
        <w:tc>
          <w:tcPr>
            <w:tcW w:w="1980" w:type="dxa"/>
            <w:shd w:val="clear" w:color="auto" w:fill="auto"/>
            <w:vAlign w:val="center"/>
          </w:tcPr>
          <w:p w14:paraId="4AB834EB" w14:textId="0D03BF90" w:rsidR="009C4DB7" w:rsidRPr="009C4DB7" w:rsidRDefault="009C4DB7" w:rsidP="009C4DB7">
            <w:pPr>
              <w:pStyle w:val="afff2"/>
              <w:spacing w:line="400" w:lineRule="exact"/>
              <w:ind w:left="0"/>
              <w:contextualSpacing/>
              <w:rPr>
                <w:rFonts w:ascii="Times New Roman" w:eastAsia="標楷體" w:hAnsi="Times New Roman"/>
                <w:sz w:val="28"/>
                <w:szCs w:val="28"/>
              </w:rPr>
            </w:pPr>
            <w:r w:rsidRPr="009C4DB7">
              <w:rPr>
                <w:rFonts w:ascii="Times New Roman" w:eastAsia="標楷體" w:hAnsi="Times New Roman"/>
              </w:rPr>
              <w:t>酒癮</w:t>
            </w:r>
            <w:r w:rsidRPr="009C4DB7">
              <w:rPr>
                <w:rFonts w:ascii="Times New Roman" w:eastAsia="標楷體" w:hAnsi="Times New Roman"/>
                <w:kern w:val="0"/>
              </w:rPr>
              <w:t>個別心理治療</w:t>
            </w:r>
          </w:p>
        </w:tc>
        <w:tc>
          <w:tcPr>
            <w:tcW w:w="1989" w:type="dxa"/>
            <w:shd w:val="clear" w:color="auto" w:fill="auto"/>
            <w:vAlign w:val="center"/>
          </w:tcPr>
          <w:p w14:paraId="17D2FCDB" w14:textId="091FE470" w:rsidR="009C4DB7" w:rsidRPr="009C4DB7" w:rsidRDefault="009C4DB7" w:rsidP="009C4DB7">
            <w:pPr>
              <w:pStyle w:val="afff2"/>
              <w:spacing w:line="400" w:lineRule="exact"/>
              <w:ind w:left="0"/>
              <w:contextualSpacing/>
              <w:jc w:val="center"/>
              <w:rPr>
                <w:rFonts w:ascii="Times New Roman" w:eastAsia="標楷體" w:hAnsi="Times New Roman"/>
                <w:sz w:val="28"/>
                <w:szCs w:val="28"/>
              </w:rPr>
            </w:pPr>
            <w:r w:rsidRPr="009C4DB7">
              <w:rPr>
                <w:rFonts w:ascii="Times New Roman" w:eastAsia="標楷體" w:hAnsi="Times New Roman"/>
                <w:kern w:val="0"/>
              </w:rPr>
              <w:t>1,444</w:t>
            </w:r>
            <w:r w:rsidRPr="009C4DB7">
              <w:rPr>
                <w:rFonts w:ascii="Times New Roman" w:eastAsia="標楷體" w:hAnsi="Times New Roman"/>
                <w:kern w:val="0"/>
              </w:rPr>
              <w:t>元</w:t>
            </w:r>
            <w:r w:rsidRPr="009C4DB7">
              <w:rPr>
                <w:rFonts w:ascii="Times New Roman" w:eastAsia="標楷體" w:hAnsi="Times New Roman"/>
                <w:kern w:val="0"/>
              </w:rPr>
              <w:t>/</w:t>
            </w:r>
            <w:r w:rsidRPr="009C4DB7">
              <w:rPr>
                <w:rFonts w:ascii="Times New Roman" w:eastAsia="標楷體" w:hAnsi="Times New Roman"/>
                <w:kern w:val="0"/>
              </w:rPr>
              <w:t>次</w:t>
            </w:r>
          </w:p>
        </w:tc>
        <w:tc>
          <w:tcPr>
            <w:tcW w:w="5098" w:type="dxa"/>
            <w:shd w:val="clear" w:color="auto" w:fill="auto"/>
            <w:vAlign w:val="center"/>
          </w:tcPr>
          <w:p w14:paraId="143B1D1A" w14:textId="2918CFB4" w:rsidR="009C4DB7" w:rsidRPr="009C4DB7" w:rsidRDefault="009C4DB7" w:rsidP="009C4DB7">
            <w:pPr>
              <w:widowControl/>
              <w:spacing w:line="400" w:lineRule="exact"/>
              <w:contextualSpacing/>
              <w:jc w:val="both"/>
              <w:rPr>
                <w:rFonts w:eastAsia="標楷體"/>
                <w:lang w:eastAsia="zh-HK"/>
              </w:rPr>
            </w:pPr>
            <w:r w:rsidRPr="009C4DB7">
              <w:rPr>
                <w:rFonts w:eastAsia="標楷體"/>
                <w:lang w:eastAsia="zh-HK"/>
              </w:rPr>
              <w:t>單次治療時間需至少</w:t>
            </w:r>
            <w:r w:rsidRPr="009C4DB7">
              <w:rPr>
                <w:rFonts w:eastAsia="標楷體"/>
                <w:lang w:eastAsia="zh-HK"/>
              </w:rPr>
              <w:t>40</w:t>
            </w:r>
            <w:r w:rsidRPr="009C4DB7">
              <w:rPr>
                <w:rFonts w:eastAsia="標楷體"/>
                <w:lang w:eastAsia="zh-HK"/>
              </w:rPr>
              <w:t>分鐘以上，始予補助。</w:t>
            </w:r>
          </w:p>
        </w:tc>
      </w:tr>
      <w:tr w:rsidR="009C4DB7" w:rsidRPr="009C4DB7" w14:paraId="1128DAFF" w14:textId="77777777" w:rsidTr="009C4DB7">
        <w:trPr>
          <w:trHeight w:val="20"/>
          <w:jc w:val="center"/>
        </w:trPr>
        <w:tc>
          <w:tcPr>
            <w:tcW w:w="1980" w:type="dxa"/>
            <w:shd w:val="clear" w:color="auto" w:fill="auto"/>
            <w:vAlign w:val="center"/>
          </w:tcPr>
          <w:p w14:paraId="10C82A57" w14:textId="66836A3E" w:rsidR="009C4DB7" w:rsidRPr="009C4DB7" w:rsidRDefault="009C4DB7" w:rsidP="009C4DB7">
            <w:pPr>
              <w:pStyle w:val="afff2"/>
              <w:spacing w:line="400" w:lineRule="exact"/>
              <w:ind w:left="0"/>
              <w:contextualSpacing/>
              <w:rPr>
                <w:rFonts w:ascii="Times New Roman" w:eastAsia="標楷體" w:hAnsi="Times New Roman"/>
                <w:sz w:val="28"/>
                <w:szCs w:val="28"/>
              </w:rPr>
            </w:pPr>
            <w:r w:rsidRPr="009C4DB7">
              <w:rPr>
                <w:rFonts w:ascii="Times New Roman" w:eastAsia="標楷體" w:hAnsi="Times New Roman"/>
              </w:rPr>
              <w:t>酒癮</w:t>
            </w:r>
            <w:r w:rsidRPr="009C4DB7">
              <w:rPr>
                <w:rFonts w:ascii="Times New Roman" w:eastAsia="標楷體" w:hAnsi="Times New Roman"/>
                <w:kern w:val="0"/>
              </w:rPr>
              <w:t>團體心理治療</w:t>
            </w:r>
          </w:p>
        </w:tc>
        <w:tc>
          <w:tcPr>
            <w:tcW w:w="1989" w:type="dxa"/>
            <w:shd w:val="clear" w:color="auto" w:fill="auto"/>
            <w:vAlign w:val="center"/>
          </w:tcPr>
          <w:p w14:paraId="6A0D096B" w14:textId="590714BE" w:rsidR="009C4DB7" w:rsidRPr="009C4DB7" w:rsidRDefault="009C4DB7" w:rsidP="009C4DB7">
            <w:pPr>
              <w:pStyle w:val="afff2"/>
              <w:spacing w:line="400" w:lineRule="exact"/>
              <w:ind w:left="0"/>
              <w:contextualSpacing/>
              <w:jc w:val="center"/>
              <w:rPr>
                <w:rFonts w:ascii="Times New Roman" w:eastAsia="標楷體" w:hAnsi="Times New Roman"/>
                <w:sz w:val="28"/>
                <w:szCs w:val="28"/>
              </w:rPr>
            </w:pPr>
            <w:r w:rsidRPr="009C4DB7">
              <w:rPr>
                <w:rFonts w:ascii="Times New Roman" w:eastAsia="標楷體" w:hAnsi="Times New Roman"/>
                <w:kern w:val="0"/>
              </w:rPr>
              <w:t>420</w:t>
            </w:r>
            <w:r w:rsidRPr="009C4DB7">
              <w:rPr>
                <w:rFonts w:ascii="Times New Roman" w:eastAsia="標楷體" w:hAnsi="Times New Roman"/>
                <w:kern w:val="0"/>
              </w:rPr>
              <w:t>元</w:t>
            </w:r>
            <w:r w:rsidRPr="009C4DB7">
              <w:rPr>
                <w:rFonts w:ascii="Times New Roman" w:eastAsia="標楷體" w:hAnsi="Times New Roman"/>
                <w:kern w:val="0"/>
              </w:rPr>
              <w:t>/</w:t>
            </w:r>
            <w:r w:rsidRPr="009C4DB7">
              <w:rPr>
                <w:rFonts w:ascii="Times New Roman" w:eastAsia="標楷體" w:hAnsi="Times New Roman"/>
                <w:kern w:val="0"/>
              </w:rPr>
              <w:t>次</w:t>
            </w:r>
            <w:r w:rsidRPr="009C4DB7">
              <w:rPr>
                <w:rFonts w:ascii="Times New Roman" w:eastAsia="標楷體" w:hAnsi="Times New Roman"/>
                <w:kern w:val="0"/>
              </w:rPr>
              <w:t>/</w:t>
            </w:r>
            <w:r w:rsidRPr="009C4DB7">
              <w:rPr>
                <w:rFonts w:ascii="Times New Roman" w:eastAsia="標楷體" w:hAnsi="Times New Roman"/>
                <w:kern w:val="0"/>
                <w:lang w:eastAsia="zh-HK"/>
              </w:rPr>
              <w:t>人</w:t>
            </w:r>
          </w:p>
        </w:tc>
        <w:tc>
          <w:tcPr>
            <w:tcW w:w="5098" w:type="dxa"/>
            <w:shd w:val="clear" w:color="auto" w:fill="auto"/>
            <w:vAlign w:val="center"/>
          </w:tcPr>
          <w:p w14:paraId="28F15F79" w14:textId="77777777" w:rsidR="009C4DB7" w:rsidRPr="009C4DB7" w:rsidRDefault="009C4DB7" w:rsidP="009C4DB7">
            <w:pPr>
              <w:pStyle w:val="afff2"/>
              <w:widowControl/>
              <w:numPr>
                <w:ilvl w:val="0"/>
                <w:numId w:val="42"/>
              </w:numPr>
              <w:suppressAutoHyphens/>
              <w:autoSpaceDN w:val="0"/>
              <w:spacing w:line="400" w:lineRule="exact"/>
              <w:ind w:left="227" w:hanging="227"/>
              <w:jc w:val="both"/>
              <w:textAlignment w:val="baseline"/>
              <w:rPr>
                <w:rFonts w:ascii="Times New Roman" w:eastAsia="標楷體" w:hAnsi="Times New Roman"/>
                <w:kern w:val="0"/>
                <w:szCs w:val="28"/>
              </w:rPr>
            </w:pPr>
            <w:r w:rsidRPr="009C4DB7">
              <w:rPr>
                <w:rFonts w:ascii="Times New Roman" w:eastAsia="標楷體" w:hAnsi="Times New Roman"/>
                <w:kern w:val="0"/>
                <w:szCs w:val="28"/>
              </w:rPr>
              <w:t>每個團體心理治療成員以</w:t>
            </w:r>
            <w:r w:rsidRPr="009C4DB7">
              <w:rPr>
                <w:rFonts w:ascii="Times New Roman" w:eastAsia="標楷體" w:hAnsi="Times New Roman"/>
                <w:kern w:val="0"/>
                <w:szCs w:val="28"/>
              </w:rPr>
              <w:t>4-12</w:t>
            </w:r>
            <w:r w:rsidRPr="009C4DB7">
              <w:rPr>
                <w:rFonts w:ascii="Times New Roman" w:eastAsia="標楷體" w:hAnsi="Times New Roman"/>
                <w:kern w:val="0"/>
                <w:szCs w:val="28"/>
              </w:rPr>
              <w:t>人為原則。每次治療時間需至少</w:t>
            </w:r>
            <w:r w:rsidRPr="009C4DB7">
              <w:rPr>
                <w:rFonts w:ascii="Times New Roman" w:eastAsia="標楷體" w:hAnsi="Times New Roman"/>
                <w:kern w:val="0"/>
                <w:szCs w:val="28"/>
              </w:rPr>
              <w:t>60</w:t>
            </w:r>
            <w:r w:rsidRPr="009C4DB7">
              <w:rPr>
                <w:rFonts w:ascii="Times New Roman" w:eastAsia="標楷體" w:hAnsi="Times New Roman"/>
                <w:kern w:val="0"/>
                <w:szCs w:val="28"/>
              </w:rPr>
              <w:t>分鐘。</w:t>
            </w:r>
          </w:p>
          <w:p w14:paraId="5DFB6A46" w14:textId="4EE87D4C" w:rsidR="009C4DB7" w:rsidRPr="009C4DB7" w:rsidRDefault="009C4DB7" w:rsidP="009C4DB7">
            <w:pPr>
              <w:pStyle w:val="afff2"/>
              <w:widowControl/>
              <w:numPr>
                <w:ilvl w:val="0"/>
                <w:numId w:val="17"/>
              </w:numPr>
              <w:spacing w:line="400" w:lineRule="exact"/>
              <w:ind w:left="227" w:hanging="227"/>
              <w:contextualSpacing/>
              <w:jc w:val="both"/>
              <w:rPr>
                <w:rFonts w:ascii="Times New Roman" w:eastAsia="標楷體" w:hAnsi="Times New Roman"/>
                <w:kern w:val="0"/>
                <w:szCs w:val="28"/>
              </w:rPr>
            </w:pPr>
            <w:r w:rsidRPr="009C4DB7">
              <w:rPr>
                <w:rFonts w:ascii="Times New Roman" w:eastAsia="標楷體" w:hAnsi="Times New Roman"/>
                <w:kern w:val="0"/>
                <w:szCs w:val="28"/>
              </w:rPr>
              <w:t>須個案實際參與治療，始予補助。</w:t>
            </w:r>
          </w:p>
        </w:tc>
      </w:tr>
      <w:tr w:rsidR="009C4DB7" w:rsidRPr="009C4DB7" w14:paraId="4B41B43E" w14:textId="77777777" w:rsidTr="009C4DB7">
        <w:trPr>
          <w:trHeight w:val="20"/>
          <w:jc w:val="center"/>
        </w:trPr>
        <w:tc>
          <w:tcPr>
            <w:tcW w:w="1980" w:type="dxa"/>
            <w:shd w:val="clear" w:color="auto" w:fill="auto"/>
            <w:vAlign w:val="center"/>
          </w:tcPr>
          <w:p w14:paraId="67661AC3" w14:textId="68B0713B" w:rsidR="009C4DB7" w:rsidRPr="009C4DB7" w:rsidRDefault="009C4DB7" w:rsidP="009C4DB7">
            <w:pPr>
              <w:pStyle w:val="afff2"/>
              <w:spacing w:line="400" w:lineRule="exact"/>
              <w:ind w:left="0"/>
              <w:contextualSpacing/>
              <w:rPr>
                <w:rFonts w:ascii="Times New Roman" w:eastAsia="標楷體" w:hAnsi="Times New Roman"/>
                <w:sz w:val="28"/>
                <w:szCs w:val="28"/>
              </w:rPr>
            </w:pPr>
            <w:r w:rsidRPr="009C4DB7">
              <w:rPr>
                <w:rFonts w:ascii="Times New Roman" w:eastAsia="標楷體" w:hAnsi="Times New Roman"/>
              </w:rPr>
              <w:t>酒癮者家屬團體心理治療</w:t>
            </w:r>
          </w:p>
        </w:tc>
        <w:tc>
          <w:tcPr>
            <w:tcW w:w="1989" w:type="dxa"/>
            <w:shd w:val="clear" w:color="auto" w:fill="auto"/>
            <w:vAlign w:val="center"/>
          </w:tcPr>
          <w:p w14:paraId="531D9889" w14:textId="721713DD" w:rsidR="009C4DB7" w:rsidRPr="009C4DB7" w:rsidRDefault="009C4DB7" w:rsidP="009C4DB7">
            <w:pPr>
              <w:pStyle w:val="afff2"/>
              <w:spacing w:line="400" w:lineRule="exact"/>
              <w:ind w:left="0"/>
              <w:contextualSpacing/>
              <w:jc w:val="center"/>
              <w:rPr>
                <w:rFonts w:ascii="Times New Roman" w:eastAsia="標楷體" w:hAnsi="Times New Roman"/>
                <w:sz w:val="28"/>
                <w:szCs w:val="28"/>
              </w:rPr>
            </w:pPr>
            <w:r w:rsidRPr="009C4DB7">
              <w:rPr>
                <w:rFonts w:ascii="Times New Roman" w:eastAsia="標楷體" w:hAnsi="Times New Roman"/>
                <w:kern w:val="0"/>
              </w:rPr>
              <w:t>420</w:t>
            </w:r>
            <w:r w:rsidRPr="009C4DB7">
              <w:rPr>
                <w:rFonts w:ascii="Times New Roman" w:eastAsia="標楷體" w:hAnsi="Times New Roman"/>
                <w:kern w:val="0"/>
              </w:rPr>
              <w:t>元</w:t>
            </w:r>
            <w:r w:rsidRPr="009C4DB7">
              <w:rPr>
                <w:rFonts w:ascii="Times New Roman" w:eastAsia="標楷體" w:hAnsi="Times New Roman"/>
                <w:kern w:val="0"/>
              </w:rPr>
              <w:t>/</w:t>
            </w:r>
            <w:r w:rsidRPr="009C4DB7">
              <w:rPr>
                <w:rFonts w:ascii="Times New Roman" w:eastAsia="標楷體" w:hAnsi="Times New Roman"/>
                <w:kern w:val="0"/>
              </w:rPr>
              <w:t>次</w:t>
            </w:r>
            <w:r w:rsidRPr="009C4DB7">
              <w:rPr>
                <w:rFonts w:ascii="Times New Roman" w:eastAsia="標楷體" w:hAnsi="Times New Roman"/>
                <w:kern w:val="0"/>
              </w:rPr>
              <w:t>/</w:t>
            </w:r>
            <w:r w:rsidRPr="009C4DB7">
              <w:rPr>
                <w:rFonts w:ascii="Times New Roman" w:eastAsia="標楷體" w:hAnsi="Times New Roman"/>
                <w:kern w:val="0"/>
              </w:rPr>
              <w:t>個案案家</w:t>
            </w:r>
          </w:p>
        </w:tc>
        <w:tc>
          <w:tcPr>
            <w:tcW w:w="5098" w:type="dxa"/>
            <w:shd w:val="clear" w:color="auto" w:fill="auto"/>
            <w:vAlign w:val="center"/>
          </w:tcPr>
          <w:p w14:paraId="19EA273B" w14:textId="77777777" w:rsidR="009C4DB7" w:rsidRPr="009C4DB7" w:rsidRDefault="009C4DB7" w:rsidP="009C4DB7">
            <w:pPr>
              <w:pStyle w:val="afff2"/>
              <w:widowControl/>
              <w:numPr>
                <w:ilvl w:val="0"/>
                <w:numId w:val="44"/>
              </w:numPr>
              <w:suppressAutoHyphens/>
              <w:autoSpaceDN w:val="0"/>
              <w:spacing w:line="400" w:lineRule="exact"/>
              <w:ind w:left="207" w:hanging="207"/>
              <w:jc w:val="both"/>
              <w:textAlignment w:val="baseline"/>
              <w:rPr>
                <w:rFonts w:ascii="Times New Roman" w:hAnsi="Times New Roman"/>
              </w:rPr>
            </w:pPr>
            <w:r w:rsidRPr="009C4DB7">
              <w:rPr>
                <w:rFonts w:ascii="Times New Roman" w:eastAsia="標楷體" w:hAnsi="Times New Roman"/>
                <w:szCs w:val="24"/>
                <w:lang w:eastAsia="zh-HK"/>
              </w:rPr>
              <w:t>針對已於醫療機構收案且治療中之</w:t>
            </w:r>
            <w:r w:rsidRPr="009C4DB7">
              <w:rPr>
                <w:rFonts w:ascii="Times New Roman" w:eastAsia="標楷體" w:hAnsi="Times New Roman"/>
                <w:szCs w:val="24"/>
              </w:rPr>
              <w:t>酒</w:t>
            </w:r>
            <w:r w:rsidRPr="009C4DB7">
              <w:rPr>
                <w:rFonts w:ascii="Times New Roman" w:eastAsia="標楷體" w:hAnsi="Times New Roman"/>
                <w:szCs w:val="24"/>
                <w:lang w:eastAsia="zh-HK"/>
              </w:rPr>
              <w:t>癮個案之家</w:t>
            </w:r>
            <w:r w:rsidRPr="009C4DB7">
              <w:rPr>
                <w:rFonts w:ascii="Times New Roman" w:eastAsia="標楷體" w:hAnsi="Times New Roman"/>
                <w:szCs w:val="24"/>
              </w:rPr>
              <w:t>屬</w:t>
            </w:r>
            <w:r w:rsidRPr="009C4DB7">
              <w:rPr>
                <w:rFonts w:ascii="Times New Roman" w:eastAsia="標楷體" w:hAnsi="Times New Roman"/>
                <w:szCs w:val="24"/>
                <w:lang w:eastAsia="zh-HK"/>
              </w:rPr>
              <w:t>開設之團體治療</w:t>
            </w:r>
            <w:r w:rsidRPr="009C4DB7">
              <w:rPr>
                <w:rFonts w:ascii="Times New Roman" w:eastAsia="標楷體" w:hAnsi="Times New Roman"/>
                <w:szCs w:val="24"/>
              </w:rPr>
              <w:t>，</w:t>
            </w:r>
            <w:r w:rsidRPr="009C4DB7">
              <w:rPr>
                <w:rFonts w:ascii="Times New Roman" w:eastAsia="標楷體" w:hAnsi="Times New Roman"/>
                <w:szCs w:val="24"/>
                <w:lang w:eastAsia="zh-HK"/>
              </w:rPr>
              <w:t>且團體治療目標應聚焦促進家</w:t>
            </w:r>
            <w:r w:rsidRPr="009C4DB7">
              <w:rPr>
                <w:rFonts w:ascii="Times New Roman" w:eastAsia="標楷體" w:hAnsi="Times New Roman"/>
                <w:szCs w:val="24"/>
              </w:rPr>
              <w:t>屬</w:t>
            </w:r>
            <w:r w:rsidRPr="009C4DB7">
              <w:rPr>
                <w:rFonts w:ascii="Times New Roman" w:eastAsia="標楷體" w:hAnsi="Times New Roman"/>
                <w:szCs w:val="24"/>
                <w:lang w:eastAsia="zh-HK"/>
              </w:rPr>
              <w:t>共同協助個案復原</w:t>
            </w:r>
            <w:r w:rsidRPr="009C4DB7">
              <w:rPr>
                <w:rFonts w:ascii="Times New Roman" w:eastAsia="標楷體" w:hAnsi="Times New Roman"/>
                <w:szCs w:val="24"/>
              </w:rPr>
              <w:t>。</w:t>
            </w:r>
          </w:p>
          <w:p w14:paraId="46EFC57F" w14:textId="77777777" w:rsidR="009C4DB7" w:rsidRPr="009C4DB7" w:rsidRDefault="009C4DB7" w:rsidP="009C4DB7">
            <w:pPr>
              <w:pStyle w:val="afff2"/>
              <w:widowControl/>
              <w:numPr>
                <w:ilvl w:val="0"/>
                <w:numId w:val="44"/>
              </w:numPr>
              <w:suppressAutoHyphens/>
              <w:autoSpaceDN w:val="0"/>
              <w:spacing w:line="400" w:lineRule="exact"/>
              <w:ind w:left="207" w:hanging="207"/>
              <w:jc w:val="both"/>
              <w:textAlignment w:val="baseline"/>
              <w:rPr>
                <w:rFonts w:ascii="Times New Roman" w:hAnsi="Times New Roman"/>
              </w:rPr>
            </w:pPr>
            <w:r w:rsidRPr="009C4DB7">
              <w:rPr>
                <w:rFonts w:ascii="Times New Roman" w:eastAsia="標楷體" w:hAnsi="Times New Roman"/>
                <w:szCs w:val="24"/>
              </w:rPr>
              <w:t>每個團體心理治</w:t>
            </w:r>
            <w:r w:rsidRPr="009C4DB7">
              <w:rPr>
                <w:rFonts w:ascii="Times New Roman" w:eastAsia="標楷體" w:hAnsi="Times New Roman"/>
                <w:szCs w:val="24"/>
                <w:lang w:eastAsia="zh-HK"/>
              </w:rPr>
              <w:t>療</w:t>
            </w:r>
            <w:r w:rsidRPr="009C4DB7">
              <w:rPr>
                <w:rFonts w:ascii="Times New Roman" w:eastAsia="標楷體" w:hAnsi="Times New Roman"/>
                <w:szCs w:val="24"/>
              </w:rPr>
              <w:t>成員以</w:t>
            </w:r>
            <w:r w:rsidRPr="009C4DB7">
              <w:rPr>
                <w:rFonts w:ascii="Times New Roman" w:eastAsia="標楷體" w:hAnsi="Times New Roman"/>
                <w:szCs w:val="24"/>
              </w:rPr>
              <w:t>4-12</w:t>
            </w:r>
            <w:r w:rsidRPr="009C4DB7">
              <w:rPr>
                <w:rFonts w:ascii="Times New Roman" w:eastAsia="標楷體" w:hAnsi="Times New Roman"/>
                <w:szCs w:val="24"/>
              </w:rPr>
              <w:t>位個案</w:t>
            </w:r>
            <w:r w:rsidRPr="009C4DB7">
              <w:rPr>
                <w:rFonts w:ascii="Times New Roman" w:eastAsia="標楷體" w:hAnsi="Times New Roman"/>
                <w:szCs w:val="24"/>
                <w:lang w:eastAsia="zh-HK"/>
              </w:rPr>
              <w:t>家庭之家</w:t>
            </w:r>
            <w:r w:rsidRPr="009C4DB7">
              <w:rPr>
                <w:rFonts w:ascii="Times New Roman" w:eastAsia="標楷體" w:hAnsi="Times New Roman"/>
                <w:szCs w:val="24"/>
              </w:rPr>
              <w:t>屬為原則。每次團體心理治療時間需至少</w:t>
            </w:r>
            <w:r w:rsidRPr="009C4DB7">
              <w:rPr>
                <w:rFonts w:ascii="Times New Roman" w:eastAsia="標楷體" w:hAnsi="Times New Roman"/>
                <w:szCs w:val="24"/>
              </w:rPr>
              <w:t>60</w:t>
            </w:r>
            <w:r w:rsidRPr="009C4DB7">
              <w:rPr>
                <w:rFonts w:ascii="Times New Roman" w:eastAsia="標楷體" w:hAnsi="Times New Roman"/>
                <w:szCs w:val="24"/>
              </w:rPr>
              <w:t>分鐘。</w:t>
            </w:r>
          </w:p>
          <w:p w14:paraId="7778626A" w14:textId="77777777" w:rsidR="009C4DB7" w:rsidRPr="009C4DB7" w:rsidRDefault="009C4DB7" w:rsidP="009C4DB7">
            <w:pPr>
              <w:pStyle w:val="afff2"/>
              <w:widowControl/>
              <w:numPr>
                <w:ilvl w:val="0"/>
                <w:numId w:val="44"/>
              </w:numPr>
              <w:suppressAutoHyphens/>
              <w:autoSpaceDN w:val="0"/>
              <w:spacing w:line="400" w:lineRule="exact"/>
              <w:ind w:left="207" w:hanging="207"/>
              <w:jc w:val="both"/>
              <w:textAlignment w:val="baseline"/>
              <w:rPr>
                <w:rFonts w:ascii="Times New Roman" w:hAnsi="Times New Roman"/>
              </w:rPr>
            </w:pPr>
            <w:r w:rsidRPr="009C4DB7">
              <w:rPr>
                <w:rFonts w:ascii="Times New Roman" w:eastAsia="標楷體" w:hAnsi="Times New Roman"/>
                <w:szCs w:val="24"/>
                <w:lang w:eastAsia="zh-HK"/>
              </w:rPr>
              <w:t>須酒癮個案家</w:t>
            </w:r>
            <w:r w:rsidRPr="009C4DB7">
              <w:rPr>
                <w:rFonts w:ascii="Times New Roman" w:eastAsia="標楷體" w:hAnsi="Times New Roman"/>
                <w:szCs w:val="24"/>
              </w:rPr>
              <w:t>屬</w:t>
            </w:r>
            <w:r w:rsidRPr="009C4DB7">
              <w:rPr>
                <w:rFonts w:ascii="Times New Roman" w:eastAsia="標楷體" w:hAnsi="Times New Roman"/>
                <w:szCs w:val="24"/>
                <w:lang w:eastAsia="zh-HK"/>
              </w:rPr>
              <w:t>實際參與治療</w:t>
            </w:r>
            <w:r w:rsidRPr="009C4DB7">
              <w:rPr>
                <w:rFonts w:ascii="Times New Roman" w:eastAsia="標楷體" w:hAnsi="Times New Roman"/>
                <w:szCs w:val="24"/>
              </w:rPr>
              <w:t>，</w:t>
            </w:r>
            <w:r w:rsidRPr="009C4DB7">
              <w:rPr>
                <w:rFonts w:ascii="Times New Roman" w:eastAsia="標楷體" w:hAnsi="Times New Roman"/>
                <w:szCs w:val="24"/>
                <w:lang w:eastAsia="zh-HK"/>
              </w:rPr>
              <w:t>始予</w:t>
            </w:r>
            <w:r w:rsidRPr="009C4DB7">
              <w:rPr>
                <w:rFonts w:ascii="Times New Roman" w:eastAsia="標楷體" w:hAnsi="Times New Roman"/>
                <w:szCs w:val="24"/>
              </w:rPr>
              <w:t>補助。</w:t>
            </w:r>
          </w:p>
          <w:p w14:paraId="750E939C" w14:textId="60646F12" w:rsidR="009C4DB7" w:rsidRPr="009C4DB7" w:rsidRDefault="009C4DB7" w:rsidP="009C4DB7">
            <w:pPr>
              <w:pStyle w:val="afff2"/>
              <w:widowControl/>
              <w:numPr>
                <w:ilvl w:val="0"/>
                <w:numId w:val="24"/>
              </w:numPr>
              <w:spacing w:line="400" w:lineRule="exact"/>
              <w:ind w:left="207" w:hanging="207"/>
              <w:contextualSpacing/>
              <w:jc w:val="both"/>
              <w:rPr>
                <w:rFonts w:ascii="Times New Roman" w:eastAsia="標楷體" w:hAnsi="Times New Roman"/>
                <w:szCs w:val="24"/>
              </w:rPr>
            </w:pPr>
            <w:r w:rsidRPr="009C4DB7">
              <w:rPr>
                <w:rFonts w:ascii="Times New Roman" w:eastAsia="標楷體" w:hAnsi="Times New Roman"/>
                <w:szCs w:val="24"/>
              </w:rPr>
              <w:t>本項費用補助計入個案之全年度補助額度。</w:t>
            </w:r>
          </w:p>
        </w:tc>
      </w:tr>
      <w:tr w:rsidR="009C4DB7" w:rsidRPr="009C4DB7" w14:paraId="0042DD6A" w14:textId="77777777" w:rsidTr="009C4DB7">
        <w:trPr>
          <w:trHeight w:val="1795"/>
          <w:jc w:val="center"/>
        </w:trPr>
        <w:tc>
          <w:tcPr>
            <w:tcW w:w="1980" w:type="dxa"/>
            <w:shd w:val="clear" w:color="auto" w:fill="auto"/>
            <w:vAlign w:val="center"/>
          </w:tcPr>
          <w:p w14:paraId="32AC9002" w14:textId="688A6D8A" w:rsidR="009C4DB7" w:rsidRPr="009C4DB7" w:rsidRDefault="009C4DB7" w:rsidP="009C4DB7">
            <w:pPr>
              <w:pStyle w:val="afff2"/>
              <w:spacing w:line="400" w:lineRule="exact"/>
              <w:ind w:left="0"/>
              <w:contextualSpacing/>
              <w:rPr>
                <w:rFonts w:ascii="Times New Roman" w:eastAsia="標楷體" w:hAnsi="Times New Roman"/>
                <w:sz w:val="28"/>
                <w:szCs w:val="28"/>
              </w:rPr>
            </w:pPr>
            <w:r w:rsidRPr="009C4DB7">
              <w:rPr>
                <w:rFonts w:ascii="Times New Roman" w:eastAsia="標楷體" w:hAnsi="Times New Roman"/>
              </w:rPr>
              <w:t>酒癮</w:t>
            </w:r>
            <w:r w:rsidRPr="009C4DB7">
              <w:rPr>
                <w:rFonts w:ascii="Times New Roman" w:eastAsia="標楷體" w:hAnsi="Times New Roman"/>
                <w:kern w:val="0"/>
              </w:rPr>
              <w:t>家族治療</w:t>
            </w:r>
          </w:p>
        </w:tc>
        <w:tc>
          <w:tcPr>
            <w:tcW w:w="1989" w:type="dxa"/>
            <w:shd w:val="clear" w:color="auto" w:fill="auto"/>
            <w:vAlign w:val="center"/>
          </w:tcPr>
          <w:p w14:paraId="211D5C45" w14:textId="0F3E8C55" w:rsidR="009C4DB7" w:rsidRPr="009C4DB7" w:rsidRDefault="009C4DB7" w:rsidP="009C4DB7">
            <w:pPr>
              <w:pStyle w:val="afff2"/>
              <w:spacing w:line="400" w:lineRule="exact"/>
              <w:ind w:left="0"/>
              <w:contextualSpacing/>
              <w:jc w:val="center"/>
              <w:rPr>
                <w:rFonts w:ascii="Times New Roman" w:eastAsia="標楷體" w:hAnsi="Times New Roman"/>
                <w:b/>
                <w:sz w:val="28"/>
                <w:szCs w:val="28"/>
                <w:u w:val="single"/>
              </w:rPr>
            </w:pPr>
            <w:r w:rsidRPr="009C4DB7">
              <w:rPr>
                <w:rFonts w:ascii="Times New Roman" w:eastAsia="標楷體" w:hAnsi="Times New Roman"/>
                <w:kern w:val="0"/>
              </w:rPr>
              <w:t>2,000</w:t>
            </w:r>
            <w:r w:rsidRPr="009C4DB7">
              <w:rPr>
                <w:rFonts w:ascii="Times New Roman" w:eastAsia="標楷體" w:hAnsi="Times New Roman"/>
                <w:kern w:val="0"/>
              </w:rPr>
              <w:t>元</w:t>
            </w:r>
            <w:r w:rsidRPr="009C4DB7">
              <w:rPr>
                <w:rFonts w:ascii="Times New Roman" w:eastAsia="標楷體" w:hAnsi="Times New Roman"/>
                <w:kern w:val="0"/>
              </w:rPr>
              <w:t>/</w:t>
            </w:r>
            <w:r w:rsidRPr="009C4DB7">
              <w:rPr>
                <w:rFonts w:ascii="Times New Roman" w:eastAsia="標楷體" w:hAnsi="Times New Roman"/>
                <w:kern w:val="0"/>
              </w:rPr>
              <w:t>次</w:t>
            </w:r>
          </w:p>
        </w:tc>
        <w:tc>
          <w:tcPr>
            <w:tcW w:w="5098" w:type="dxa"/>
            <w:shd w:val="clear" w:color="auto" w:fill="auto"/>
            <w:vAlign w:val="center"/>
          </w:tcPr>
          <w:p w14:paraId="552ABCD0" w14:textId="77777777" w:rsidR="009C4DB7" w:rsidRPr="009C4DB7" w:rsidRDefault="009C4DB7" w:rsidP="009C4DB7">
            <w:pPr>
              <w:pStyle w:val="afff2"/>
              <w:widowControl/>
              <w:numPr>
                <w:ilvl w:val="0"/>
                <w:numId w:val="46"/>
              </w:numPr>
              <w:suppressAutoHyphens/>
              <w:autoSpaceDN w:val="0"/>
              <w:spacing w:line="400" w:lineRule="exact"/>
              <w:ind w:left="227" w:hanging="227"/>
              <w:jc w:val="both"/>
              <w:textAlignment w:val="baseline"/>
              <w:rPr>
                <w:rFonts w:ascii="Times New Roman" w:hAnsi="Times New Roman"/>
              </w:rPr>
            </w:pPr>
            <w:r w:rsidRPr="009C4DB7">
              <w:rPr>
                <w:rFonts w:ascii="Times New Roman" w:eastAsia="標楷體" w:hAnsi="Times New Roman"/>
                <w:szCs w:val="24"/>
                <w:lang w:eastAsia="zh-HK"/>
              </w:rPr>
              <w:t>本項指針對單一</w:t>
            </w:r>
            <w:r w:rsidRPr="009C4DB7">
              <w:rPr>
                <w:rFonts w:ascii="Times New Roman" w:eastAsia="標楷體" w:hAnsi="Times New Roman"/>
                <w:szCs w:val="24"/>
              </w:rPr>
              <w:t>個個案</w:t>
            </w:r>
            <w:r w:rsidRPr="009C4DB7">
              <w:rPr>
                <w:rFonts w:ascii="Times New Roman" w:eastAsia="標楷體" w:hAnsi="Times New Roman"/>
                <w:szCs w:val="24"/>
                <w:lang w:eastAsia="zh-HK"/>
              </w:rPr>
              <w:t>家庭之家族治療，每次治療時間應至少</w:t>
            </w:r>
            <w:r w:rsidRPr="009C4DB7">
              <w:rPr>
                <w:rFonts w:ascii="Times New Roman" w:eastAsia="標楷體" w:hAnsi="Times New Roman"/>
                <w:szCs w:val="24"/>
              </w:rPr>
              <w:t>60</w:t>
            </w:r>
            <w:r w:rsidRPr="009C4DB7">
              <w:rPr>
                <w:rFonts w:ascii="Times New Roman" w:eastAsia="標楷體" w:hAnsi="Times New Roman"/>
                <w:szCs w:val="24"/>
                <w:lang w:eastAsia="zh-HK"/>
              </w:rPr>
              <w:t>分鐘</w:t>
            </w:r>
            <w:r w:rsidRPr="009C4DB7">
              <w:rPr>
                <w:rFonts w:ascii="Times New Roman" w:eastAsia="標楷體" w:hAnsi="Times New Roman"/>
                <w:szCs w:val="24"/>
              </w:rPr>
              <w:t>。</w:t>
            </w:r>
          </w:p>
          <w:p w14:paraId="2F23821A" w14:textId="639A627C" w:rsidR="009C4DB7" w:rsidRPr="009C4DB7" w:rsidRDefault="009C4DB7" w:rsidP="009C4DB7">
            <w:pPr>
              <w:pStyle w:val="afff2"/>
              <w:widowControl/>
              <w:numPr>
                <w:ilvl w:val="0"/>
                <w:numId w:val="9"/>
              </w:numPr>
              <w:spacing w:line="400" w:lineRule="exact"/>
              <w:ind w:left="227" w:hanging="227"/>
              <w:contextualSpacing/>
              <w:jc w:val="both"/>
              <w:rPr>
                <w:rFonts w:ascii="Times New Roman" w:eastAsia="標楷體" w:hAnsi="Times New Roman"/>
                <w:szCs w:val="24"/>
              </w:rPr>
            </w:pPr>
            <w:r w:rsidRPr="009C4DB7">
              <w:rPr>
                <w:rFonts w:ascii="Times New Roman" w:eastAsia="標楷體" w:hAnsi="Times New Roman"/>
                <w:szCs w:val="24"/>
                <w:lang w:eastAsia="zh-HK"/>
              </w:rPr>
              <w:t>個案</w:t>
            </w:r>
            <w:r w:rsidRPr="009C4DB7">
              <w:rPr>
                <w:rFonts w:ascii="Times New Roman" w:eastAsia="標楷體" w:hAnsi="Times New Roman"/>
                <w:szCs w:val="24"/>
              </w:rPr>
              <w:t>及</w:t>
            </w:r>
            <w:r w:rsidRPr="009C4DB7">
              <w:rPr>
                <w:rFonts w:ascii="Times New Roman" w:eastAsia="標楷體" w:hAnsi="Times New Roman"/>
                <w:szCs w:val="24"/>
                <w:lang w:eastAsia="zh-HK"/>
              </w:rPr>
              <w:t>其家</w:t>
            </w:r>
            <w:r w:rsidRPr="009C4DB7">
              <w:rPr>
                <w:rFonts w:ascii="Times New Roman" w:eastAsia="標楷體" w:hAnsi="Times New Roman"/>
                <w:szCs w:val="24"/>
              </w:rPr>
              <w:t>屬須實</w:t>
            </w:r>
            <w:r w:rsidRPr="009C4DB7">
              <w:rPr>
                <w:rFonts w:ascii="Times New Roman" w:eastAsia="標楷體" w:hAnsi="Times New Roman"/>
                <w:szCs w:val="24"/>
                <w:lang w:eastAsia="zh-HK"/>
              </w:rPr>
              <w:t>際參與治療</w:t>
            </w:r>
            <w:r w:rsidRPr="009C4DB7">
              <w:rPr>
                <w:rFonts w:ascii="Times New Roman" w:eastAsia="標楷體" w:hAnsi="Times New Roman"/>
                <w:szCs w:val="24"/>
              </w:rPr>
              <w:t>，始予補助。</w:t>
            </w:r>
          </w:p>
        </w:tc>
      </w:tr>
      <w:tr w:rsidR="009C4DB7" w:rsidRPr="009C4DB7" w14:paraId="43428B66" w14:textId="77777777" w:rsidTr="009C4DB7">
        <w:trPr>
          <w:trHeight w:val="20"/>
          <w:jc w:val="center"/>
        </w:trPr>
        <w:tc>
          <w:tcPr>
            <w:tcW w:w="1980" w:type="dxa"/>
            <w:shd w:val="clear" w:color="auto" w:fill="auto"/>
            <w:vAlign w:val="center"/>
          </w:tcPr>
          <w:p w14:paraId="2034E74E" w14:textId="6DA6D0D0" w:rsidR="009C4DB7" w:rsidRPr="009C4DB7" w:rsidRDefault="009C4DB7" w:rsidP="009C4DB7">
            <w:pPr>
              <w:pStyle w:val="afff2"/>
              <w:spacing w:line="400" w:lineRule="exact"/>
              <w:ind w:left="0"/>
              <w:contextualSpacing/>
              <w:rPr>
                <w:rFonts w:ascii="Times New Roman" w:eastAsia="標楷體" w:hAnsi="Times New Roman"/>
                <w:sz w:val="28"/>
                <w:szCs w:val="28"/>
              </w:rPr>
            </w:pPr>
            <w:r w:rsidRPr="009C4DB7">
              <w:rPr>
                <w:rFonts w:ascii="Times New Roman" w:eastAsia="標楷體" w:hAnsi="Times New Roman"/>
              </w:rPr>
              <w:t>酒癮職能治療</w:t>
            </w:r>
          </w:p>
        </w:tc>
        <w:tc>
          <w:tcPr>
            <w:tcW w:w="1989" w:type="dxa"/>
            <w:shd w:val="clear" w:color="auto" w:fill="auto"/>
            <w:vAlign w:val="center"/>
          </w:tcPr>
          <w:p w14:paraId="289A4CDE" w14:textId="77B104EA" w:rsidR="009C4DB7" w:rsidRPr="009C4DB7" w:rsidRDefault="009C4DB7" w:rsidP="009C4DB7">
            <w:pPr>
              <w:pStyle w:val="afff2"/>
              <w:spacing w:line="400" w:lineRule="exact"/>
              <w:ind w:left="0"/>
              <w:contextualSpacing/>
              <w:jc w:val="center"/>
              <w:rPr>
                <w:rFonts w:ascii="Times New Roman" w:eastAsia="標楷體" w:hAnsi="Times New Roman"/>
                <w:sz w:val="28"/>
                <w:szCs w:val="28"/>
              </w:rPr>
            </w:pPr>
            <w:r w:rsidRPr="009C4DB7">
              <w:rPr>
                <w:rFonts w:ascii="Times New Roman" w:eastAsia="標楷體" w:hAnsi="Times New Roman"/>
                <w:kern w:val="0"/>
              </w:rPr>
              <w:t>390</w:t>
            </w:r>
            <w:r w:rsidRPr="009C4DB7">
              <w:rPr>
                <w:rFonts w:ascii="Times New Roman" w:eastAsia="標楷體" w:hAnsi="Times New Roman"/>
                <w:kern w:val="0"/>
              </w:rPr>
              <w:t>元</w:t>
            </w:r>
            <w:r w:rsidRPr="009C4DB7">
              <w:rPr>
                <w:rFonts w:ascii="Times New Roman" w:eastAsia="標楷體" w:hAnsi="Times New Roman"/>
                <w:kern w:val="0"/>
              </w:rPr>
              <w:t>/</w:t>
            </w:r>
            <w:r w:rsidRPr="009C4DB7">
              <w:rPr>
                <w:rFonts w:ascii="Times New Roman" w:eastAsia="標楷體" w:hAnsi="Times New Roman"/>
                <w:kern w:val="0"/>
              </w:rPr>
              <w:t>次</w:t>
            </w:r>
          </w:p>
        </w:tc>
        <w:tc>
          <w:tcPr>
            <w:tcW w:w="5098" w:type="dxa"/>
            <w:shd w:val="clear" w:color="auto" w:fill="auto"/>
            <w:vAlign w:val="center"/>
          </w:tcPr>
          <w:p w14:paraId="4506CEAC" w14:textId="77777777" w:rsidR="009C4DB7" w:rsidRPr="009C4DB7" w:rsidRDefault="009C4DB7" w:rsidP="009C4DB7">
            <w:pPr>
              <w:pStyle w:val="afff2"/>
              <w:widowControl/>
              <w:numPr>
                <w:ilvl w:val="0"/>
                <w:numId w:val="47"/>
              </w:numPr>
              <w:suppressAutoHyphens/>
              <w:autoSpaceDN w:val="0"/>
              <w:spacing w:line="400" w:lineRule="exact"/>
              <w:ind w:left="227" w:hanging="227"/>
              <w:jc w:val="both"/>
              <w:textAlignment w:val="baseline"/>
              <w:rPr>
                <w:rFonts w:ascii="Times New Roman" w:hAnsi="Times New Roman"/>
              </w:rPr>
            </w:pPr>
            <w:r w:rsidRPr="009C4DB7">
              <w:rPr>
                <w:rFonts w:ascii="Times New Roman" w:eastAsia="標楷體" w:hAnsi="Times New Roman"/>
                <w:szCs w:val="24"/>
              </w:rPr>
              <w:t>合計</w:t>
            </w:r>
            <w:r w:rsidRPr="009C4DB7">
              <w:rPr>
                <w:rFonts w:ascii="Times New Roman" w:eastAsia="標楷體" w:hAnsi="Times New Roman"/>
                <w:szCs w:val="24"/>
                <w:lang w:eastAsia="zh-HK"/>
              </w:rPr>
              <w:t>治療時間需達</w:t>
            </w:r>
            <w:r w:rsidRPr="009C4DB7">
              <w:rPr>
                <w:rFonts w:ascii="Times New Roman" w:eastAsia="標楷體" w:hAnsi="Times New Roman"/>
                <w:szCs w:val="24"/>
              </w:rPr>
              <w:t>60</w:t>
            </w:r>
            <w:r w:rsidRPr="009C4DB7">
              <w:rPr>
                <w:rFonts w:ascii="Times New Roman" w:eastAsia="標楷體" w:hAnsi="Times New Roman"/>
                <w:szCs w:val="24"/>
                <w:lang w:eastAsia="zh-HK"/>
              </w:rPr>
              <w:t>分鐘</w:t>
            </w:r>
            <w:r w:rsidRPr="009C4DB7">
              <w:rPr>
                <w:rFonts w:ascii="Times New Roman" w:eastAsia="標楷體" w:hAnsi="Times New Roman"/>
                <w:szCs w:val="24"/>
              </w:rPr>
              <w:t>。</w:t>
            </w:r>
          </w:p>
          <w:p w14:paraId="4F5D2433" w14:textId="31336611" w:rsidR="009C4DB7" w:rsidRPr="009C4DB7" w:rsidRDefault="009C4DB7" w:rsidP="009C4DB7">
            <w:pPr>
              <w:pStyle w:val="afff2"/>
              <w:widowControl/>
              <w:numPr>
                <w:ilvl w:val="0"/>
                <w:numId w:val="10"/>
              </w:numPr>
              <w:spacing w:line="400" w:lineRule="exact"/>
              <w:ind w:left="227" w:hanging="227"/>
              <w:contextualSpacing/>
              <w:jc w:val="both"/>
              <w:rPr>
                <w:rFonts w:ascii="Times New Roman" w:eastAsia="標楷體" w:hAnsi="Times New Roman"/>
                <w:szCs w:val="24"/>
              </w:rPr>
            </w:pPr>
            <w:r w:rsidRPr="009C4DB7">
              <w:rPr>
                <w:rFonts w:ascii="Times New Roman" w:eastAsia="標楷體" w:hAnsi="Times New Roman"/>
                <w:szCs w:val="24"/>
                <w:lang w:eastAsia="zh-HK"/>
              </w:rPr>
              <w:t>須個案</w:t>
            </w:r>
            <w:r w:rsidRPr="009C4DB7">
              <w:rPr>
                <w:rFonts w:ascii="Times New Roman" w:eastAsia="標楷體" w:hAnsi="Times New Roman"/>
                <w:szCs w:val="24"/>
              </w:rPr>
              <w:t>實</w:t>
            </w:r>
            <w:r w:rsidRPr="009C4DB7">
              <w:rPr>
                <w:rFonts w:ascii="Times New Roman" w:eastAsia="標楷體" w:hAnsi="Times New Roman"/>
                <w:szCs w:val="24"/>
                <w:lang w:eastAsia="zh-HK"/>
              </w:rPr>
              <w:t>際接受治療</w:t>
            </w:r>
            <w:r w:rsidRPr="009C4DB7">
              <w:rPr>
                <w:rFonts w:ascii="Times New Roman" w:eastAsia="標楷體" w:hAnsi="Times New Roman"/>
                <w:szCs w:val="24"/>
              </w:rPr>
              <w:t>，始予補助。</w:t>
            </w:r>
          </w:p>
        </w:tc>
      </w:tr>
      <w:tr w:rsidR="009C4DB7" w:rsidRPr="009C4DB7" w14:paraId="63989B6A" w14:textId="77777777" w:rsidTr="009C4DB7">
        <w:trPr>
          <w:trHeight w:val="20"/>
          <w:jc w:val="center"/>
        </w:trPr>
        <w:tc>
          <w:tcPr>
            <w:tcW w:w="1980" w:type="dxa"/>
            <w:shd w:val="clear" w:color="auto" w:fill="auto"/>
            <w:vAlign w:val="center"/>
          </w:tcPr>
          <w:p w14:paraId="6AEA9DD8" w14:textId="5EF2E65D" w:rsidR="009C4DB7" w:rsidRPr="009C4DB7" w:rsidRDefault="009C4DB7" w:rsidP="009C4DB7">
            <w:pPr>
              <w:pStyle w:val="afff2"/>
              <w:spacing w:line="400" w:lineRule="exact"/>
              <w:ind w:left="0"/>
              <w:contextualSpacing/>
              <w:rPr>
                <w:rFonts w:ascii="Times New Roman" w:eastAsia="標楷體" w:hAnsi="Times New Roman"/>
              </w:rPr>
            </w:pPr>
            <w:r w:rsidRPr="009C4DB7">
              <w:rPr>
                <w:rFonts w:ascii="Times New Roman" w:eastAsia="標楷體" w:hAnsi="Times New Roman"/>
              </w:rPr>
              <w:t>酒癮個案工作（特殊性會談）</w:t>
            </w:r>
          </w:p>
        </w:tc>
        <w:tc>
          <w:tcPr>
            <w:tcW w:w="1989" w:type="dxa"/>
            <w:shd w:val="clear" w:color="auto" w:fill="auto"/>
            <w:vAlign w:val="center"/>
          </w:tcPr>
          <w:p w14:paraId="45B666D9" w14:textId="1D7CBE64" w:rsidR="009C4DB7" w:rsidRPr="009C4DB7" w:rsidRDefault="009C4DB7" w:rsidP="009C4DB7">
            <w:pPr>
              <w:pStyle w:val="afff2"/>
              <w:spacing w:line="400" w:lineRule="exact"/>
              <w:ind w:left="0"/>
              <w:contextualSpacing/>
              <w:jc w:val="center"/>
              <w:rPr>
                <w:rFonts w:ascii="Times New Roman" w:eastAsia="標楷體" w:hAnsi="Times New Roman"/>
                <w:sz w:val="28"/>
                <w:szCs w:val="28"/>
              </w:rPr>
            </w:pPr>
            <w:r w:rsidRPr="009C4DB7">
              <w:rPr>
                <w:rFonts w:ascii="Times New Roman" w:eastAsia="標楷體" w:hAnsi="Times New Roman"/>
              </w:rPr>
              <w:t>960</w:t>
            </w:r>
            <w:r w:rsidRPr="009C4DB7">
              <w:rPr>
                <w:rFonts w:ascii="Times New Roman" w:eastAsia="標楷體" w:hAnsi="Times New Roman"/>
              </w:rPr>
              <w:t>元</w:t>
            </w:r>
            <w:r w:rsidRPr="009C4DB7">
              <w:rPr>
                <w:rFonts w:ascii="Times New Roman" w:eastAsia="標楷體" w:hAnsi="Times New Roman"/>
              </w:rPr>
              <w:t>/</w:t>
            </w:r>
            <w:r w:rsidRPr="009C4DB7">
              <w:rPr>
                <w:rFonts w:ascii="Times New Roman" w:eastAsia="標楷體" w:hAnsi="Times New Roman"/>
              </w:rPr>
              <w:t>次</w:t>
            </w:r>
          </w:p>
        </w:tc>
        <w:tc>
          <w:tcPr>
            <w:tcW w:w="5098" w:type="dxa"/>
            <w:shd w:val="clear" w:color="auto" w:fill="auto"/>
          </w:tcPr>
          <w:p w14:paraId="128524D6" w14:textId="77777777" w:rsidR="009C4DB7" w:rsidRPr="009C4DB7" w:rsidRDefault="009C4DB7" w:rsidP="009C4DB7">
            <w:pPr>
              <w:pStyle w:val="Default0"/>
              <w:numPr>
                <w:ilvl w:val="0"/>
                <w:numId w:val="48"/>
              </w:numPr>
              <w:suppressAutoHyphens/>
              <w:autoSpaceDN w:val="0"/>
              <w:spacing w:line="400" w:lineRule="exact"/>
              <w:ind w:left="176" w:hanging="176"/>
              <w:jc w:val="both"/>
              <w:textAlignment w:val="baseline"/>
              <w:rPr>
                <w:rFonts w:ascii="Times New Roman" w:hAnsi="Times New Roman" w:cs="Times New Roman"/>
                <w:color w:val="auto"/>
              </w:rPr>
            </w:pPr>
            <w:r w:rsidRPr="009C4DB7">
              <w:rPr>
                <w:rFonts w:ascii="Times New Roman" w:hAnsi="Times New Roman" w:cs="Times New Roman"/>
                <w:color w:val="auto"/>
              </w:rPr>
              <w:t>由專業社會工作者運用有關人和社會的專業知識，透過一對一個別化方式，針對影響個案酒癮問題或酒癮問題導致之行為、社會關</w:t>
            </w:r>
            <w:r w:rsidRPr="009C4DB7">
              <w:rPr>
                <w:rFonts w:ascii="Times New Roman" w:hAnsi="Times New Roman" w:cs="Times New Roman"/>
                <w:color w:val="auto"/>
              </w:rPr>
              <w:lastRenderedPageBreak/>
              <w:t>係、婚姻、家庭、社會適應等議題，提供預防性或支持性服務。</w:t>
            </w:r>
          </w:p>
          <w:p w14:paraId="18E2EAE7" w14:textId="77777777" w:rsidR="009C4DB7" w:rsidRPr="009C4DB7" w:rsidRDefault="009C4DB7" w:rsidP="009C4DB7">
            <w:pPr>
              <w:pStyle w:val="Default0"/>
              <w:numPr>
                <w:ilvl w:val="0"/>
                <w:numId w:val="48"/>
              </w:numPr>
              <w:suppressAutoHyphens/>
              <w:autoSpaceDN w:val="0"/>
              <w:spacing w:line="400" w:lineRule="exact"/>
              <w:ind w:left="176" w:hanging="176"/>
              <w:jc w:val="both"/>
              <w:textAlignment w:val="baseline"/>
              <w:rPr>
                <w:rFonts w:ascii="Times New Roman" w:hAnsi="Times New Roman" w:cs="Times New Roman"/>
                <w:color w:val="auto"/>
              </w:rPr>
            </w:pPr>
            <w:r w:rsidRPr="009C4DB7">
              <w:rPr>
                <w:rFonts w:ascii="Times New Roman" w:hAnsi="Times New Roman" w:cs="Times New Roman"/>
                <w:color w:val="auto"/>
              </w:rPr>
              <w:t>本項補助對象包括酒癮個案本人或接受酒癮治療之酒癮個案家屬，針對前開家屬之補助，計入個案之全年度補助額度。</w:t>
            </w:r>
          </w:p>
          <w:p w14:paraId="545A6C7E" w14:textId="77777777" w:rsidR="009C4DB7" w:rsidRPr="009C4DB7" w:rsidRDefault="009C4DB7" w:rsidP="009C4DB7">
            <w:pPr>
              <w:pStyle w:val="Default0"/>
              <w:numPr>
                <w:ilvl w:val="0"/>
                <w:numId w:val="48"/>
              </w:numPr>
              <w:suppressAutoHyphens/>
              <w:autoSpaceDN w:val="0"/>
              <w:spacing w:line="400" w:lineRule="exact"/>
              <w:ind w:left="176" w:hanging="176"/>
              <w:jc w:val="both"/>
              <w:textAlignment w:val="baseline"/>
              <w:rPr>
                <w:rFonts w:ascii="Times New Roman" w:hAnsi="Times New Roman" w:cs="Times New Roman"/>
                <w:color w:val="auto"/>
              </w:rPr>
            </w:pPr>
            <w:r w:rsidRPr="009C4DB7">
              <w:rPr>
                <w:rFonts w:ascii="Times New Roman" w:hAnsi="Times New Roman" w:cs="Times New Roman"/>
                <w:color w:val="auto"/>
              </w:rPr>
              <w:t>單次會談時間需至少達</w:t>
            </w:r>
            <w:r w:rsidRPr="009C4DB7">
              <w:rPr>
                <w:rFonts w:ascii="Times New Roman" w:hAnsi="Times New Roman" w:cs="Times New Roman"/>
                <w:color w:val="auto"/>
              </w:rPr>
              <w:t>40</w:t>
            </w:r>
            <w:r w:rsidRPr="009C4DB7">
              <w:rPr>
                <w:rFonts w:ascii="Times New Roman" w:hAnsi="Times New Roman" w:cs="Times New Roman"/>
                <w:color w:val="auto"/>
              </w:rPr>
              <w:t>分鐘。</w:t>
            </w:r>
          </w:p>
          <w:p w14:paraId="108BF091" w14:textId="2C01100A" w:rsidR="009C4DB7" w:rsidRPr="009C4DB7" w:rsidRDefault="009C4DB7" w:rsidP="009C4DB7">
            <w:pPr>
              <w:pStyle w:val="Default0"/>
              <w:numPr>
                <w:ilvl w:val="0"/>
                <w:numId w:val="27"/>
              </w:numPr>
              <w:spacing w:line="400" w:lineRule="exact"/>
              <w:ind w:left="176" w:hanging="176"/>
              <w:contextualSpacing/>
              <w:jc w:val="both"/>
              <w:rPr>
                <w:rFonts w:ascii="Times New Roman" w:hAnsi="Times New Roman" w:cs="Times New Roman"/>
                <w:color w:val="auto"/>
              </w:rPr>
            </w:pPr>
            <w:r w:rsidRPr="009C4DB7">
              <w:rPr>
                <w:rFonts w:ascii="Times New Roman" w:hAnsi="Times New Roman" w:cs="Times New Roman"/>
                <w:color w:val="auto"/>
              </w:rPr>
              <w:t>執行本項處置之人員，不得同時申請「酒癮支持性會談」。</w:t>
            </w:r>
          </w:p>
        </w:tc>
      </w:tr>
      <w:tr w:rsidR="009C4DB7" w:rsidRPr="009C4DB7" w14:paraId="14BD187A" w14:textId="77777777" w:rsidTr="009C4DB7">
        <w:trPr>
          <w:trHeight w:val="20"/>
          <w:jc w:val="center"/>
        </w:trPr>
        <w:tc>
          <w:tcPr>
            <w:tcW w:w="1980" w:type="dxa"/>
            <w:shd w:val="clear" w:color="auto" w:fill="auto"/>
            <w:vAlign w:val="center"/>
          </w:tcPr>
          <w:p w14:paraId="708F248F" w14:textId="5633B880" w:rsidR="009C4DB7" w:rsidRPr="009C4DB7" w:rsidRDefault="009C4DB7" w:rsidP="009C4DB7">
            <w:pPr>
              <w:pStyle w:val="afff2"/>
              <w:spacing w:line="400" w:lineRule="exact"/>
              <w:ind w:left="0"/>
              <w:contextualSpacing/>
              <w:rPr>
                <w:rFonts w:ascii="Times New Roman" w:eastAsia="標楷體" w:hAnsi="Times New Roman"/>
                <w:sz w:val="28"/>
                <w:szCs w:val="28"/>
              </w:rPr>
            </w:pPr>
            <w:r w:rsidRPr="009C4DB7">
              <w:rPr>
                <w:rFonts w:ascii="Times New Roman" w:eastAsia="標楷體" w:hAnsi="Times New Roman"/>
              </w:rPr>
              <w:lastRenderedPageBreak/>
              <w:t>酒癮團體工作（團體處遇）</w:t>
            </w:r>
          </w:p>
        </w:tc>
        <w:tc>
          <w:tcPr>
            <w:tcW w:w="1989" w:type="dxa"/>
            <w:tcBorders>
              <w:right w:val="single" w:sz="4" w:space="0" w:color="000000"/>
            </w:tcBorders>
            <w:shd w:val="clear" w:color="auto" w:fill="auto"/>
            <w:vAlign w:val="center"/>
          </w:tcPr>
          <w:p w14:paraId="3E7A6B73" w14:textId="5BB0E32A" w:rsidR="009C4DB7" w:rsidRPr="009C4DB7" w:rsidRDefault="009C4DB7" w:rsidP="009C4DB7">
            <w:pPr>
              <w:pStyle w:val="afff2"/>
              <w:spacing w:line="400" w:lineRule="exact"/>
              <w:ind w:left="0"/>
              <w:contextualSpacing/>
              <w:jc w:val="center"/>
              <w:rPr>
                <w:rFonts w:ascii="Times New Roman" w:eastAsia="標楷體" w:hAnsi="Times New Roman"/>
                <w:sz w:val="28"/>
                <w:szCs w:val="28"/>
              </w:rPr>
            </w:pPr>
            <w:r w:rsidRPr="009C4DB7">
              <w:rPr>
                <w:rFonts w:ascii="Times New Roman" w:eastAsia="標楷體" w:hAnsi="Times New Roman"/>
              </w:rPr>
              <w:t>420</w:t>
            </w:r>
            <w:r w:rsidRPr="009C4DB7">
              <w:rPr>
                <w:rFonts w:ascii="Times New Roman" w:eastAsia="標楷體" w:hAnsi="Times New Roman"/>
              </w:rPr>
              <w:t>元</w:t>
            </w:r>
            <w:r w:rsidRPr="009C4DB7">
              <w:rPr>
                <w:rFonts w:ascii="Times New Roman" w:eastAsia="標楷體" w:hAnsi="Times New Roman"/>
              </w:rPr>
              <w:t>/</w:t>
            </w:r>
            <w:r w:rsidRPr="009C4DB7">
              <w:rPr>
                <w:rFonts w:ascii="Times New Roman" w:eastAsia="標楷體" w:hAnsi="Times New Roman"/>
              </w:rPr>
              <w:t>次</w:t>
            </w:r>
            <w:r w:rsidRPr="009C4DB7">
              <w:rPr>
                <w:rFonts w:ascii="Times New Roman" w:eastAsia="標楷體" w:hAnsi="Times New Roman"/>
              </w:rPr>
              <w:t>/</w:t>
            </w:r>
            <w:r w:rsidRPr="009C4DB7">
              <w:rPr>
                <w:rFonts w:ascii="Times New Roman" w:eastAsia="標楷體" w:hAnsi="Times New Roman"/>
              </w:rPr>
              <w:t>人</w:t>
            </w:r>
          </w:p>
        </w:tc>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E1878EE" w14:textId="77777777" w:rsidR="009C4DB7" w:rsidRPr="009C4DB7" w:rsidRDefault="009C4DB7" w:rsidP="009C4DB7">
            <w:pPr>
              <w:pStyle w:val="Default0"/>
              <w:numPr>
                <w:ilvl w:val="0"/>
                <w:numId w:val="43"/>
              </w:numPr>
              <w:suppressAutoHyphens/>
              <w:autoSpaceDN w:val="0"/>
              <w:spacing w:line="400" w:lineRule="exact"/>
              <w:ind w:left="176" w:hanging="176"/>
              <w:jc w:val="both"/>
              <w:textAlignment w:val="baseline"/>
              <w:rPr>
                <w:rFonts w:ascii="Times New Roman" w:hAnsi="Times New Roman" w:cs="Times New Roman"/>
                <w:color w:val="auto"/>
              </w:rPr>
            </w:pPr>
            <w:r w:rsidRPr="009C4DB7">
              <w:rPr>
                <w:rFonts w:ascii="Times New Roman" w:hAnsi="Times New Roman" w:cs="Times New Roman"/>
                <w:color w:val="auto"/>
              </w:rPr>
              <w:t>由專業社會工作者運用有關人和社會的專業知識，透過目的性團體活動或團體經驗，針對影響個案酒癮問題或個案酒癮問題導致之行為、社會關係、婚姻、家庭、社會適應等議題，提供預防性或支持性服務。</w:t>
            </w:r>
          </w:p>
          <w:p w14:paraId="4BE42537" w14:textId="77777777" w:rsidR="009C4DB7" w:rsidRPr="009C4DB7" w:rsidRDefault="009C4DB7" w:rsidP="009C4DB7">
            <w:pPr>
              <w:pStyle w:val="Default0"/>
              <w:spacing w:line="400" w:lineRule="exact"/>
              <w:ind w:left="240" w:hanging="240"/>
              <w:jc w:val="both"/>
              <w:rPr>
                <w:rFonts w:ascii="Times New Roman" w:hAnsi="Times New Roman" w:cs="Times New Roman"/>
                <w:color w:val="auto"/>
              </w:rPr>
            </w:pPr>
            <w:r w:rsidRPr="009C4DB7">
              <w:rPr>
                <w:rFonts w:ascii="Times New Roman" w:hAnsi="Times New Roman" w:cs="Times New Roman"/>
                <w:color w:val="auto"/>
              </w:rPr>
              <w:t>2.</w:t>
            </w:r>
            <w:r w:rsidRPr="009C4DB7">
              <w:rPr>
                <w:rFonts w:ascii="Times New Roman" w:hAnsi="Times New Roman" w:cs="Times New Roman"/>
                <w:color w:val="auto"/>
              </w:rPr>
              <w:t>團體成員以</w:t>
            </w:r>
            <w:r w:rsidRPr="009C4DB7">
              <w:rPr>
                <w:rFonts w:ascii="Times New Roman" w:hAnsi="Times New Roman" w:cs="Times New Roman"/>
                <w:color w:val="auto"/>
              </w:rPr>
              <w:t>4-12</w:t>
            </w:r>
            <w:r w:rsidRPr="009C4DB7">
              <w:rPr>
                <w:rFonts w:ascii="Times New Roman" w:hAnsi="Times New Roman" w:cs="Times New Roman"/>
                <w:color w:val="auto"/>
              </w:rPr>
              <w:t>人為原則，單次處遇時間需至少</w:t>
            </w:r>
            <w:r w:rsidRPr="009C4DB7">
              <w:rPr>
                <w:rFonts w:ascii="Times New Roman" w:hAnsi="Times New Roman" w:cs="Times New Roman"/>
                <w:color w:val="auto"/>
              </w:rPr>
              <w:t>60</w:t>
            </w:r>
            <w:r w:rsidRPr="009C4DB7">
              <w:rPr>
                <w:rFonts w:ascii="Times New Roman" w:hAnsi="Times New Roman" w:cs="Times New Roman"/>
                <w:color w:val="auto"/>
              </w:rPr>
              <w:t>分鐘。</w:t>
            </w:r>
          </w:p>
          <w:p w14:paraId="77125112" w14:textId="0A749842" w:rsidR="009C4DB7" w:rsidRPr="009C4DB7" w:rsidRDefault="009C4DB7" w:rsidP="009C4DB7">
            <w:pPr>
              <w:pStyle w:val="Default0"/>
              <w:spacing w:line="400" w:lineRule="exact"/>
              <w:ind w:left="240" w:hanging="240"/>
              <w:contextualSpacing/>
              <w:jc w:val="both"/>
              <w:rPr>
                <w:rFonts w:ascii="Times New Roman" w:hAnsi="Times New Roman" w:cs="Times New Roman"/>
                <w:color w:val="auto"/>
                <w:sz w:val="28"/>
                <w:szCs w:val="28"/>
              </w:rPr>
            </w:pPr>
            <w:r w:rsidRPr="009C4DB7">
              <w:rPr>
                <w:rFonts w:ascii="Times New Roman" w:hAnsi="Times New Roman" w:cs="Times New Roman"/>
                <w:color w:val="auto"/>
              </w:rPr>
              <w:t>3.</w:t>
            </w:r>
            <w:r w:rsidRPr="009C4DB7">
              <w:rPr>
                <w:rFonts w:ascii="Times New Roman" w:hAnsi="Times New Roman" w:cs="Times New Roman"/>
                <w:color w:val="auto"/>
              </w:rPr>
              <w:t>須個案實際參與處遇，始予補助。</w:t>
            </w:r>
          </w:p>
        </w:tc>
      </w:tr>
      <w:tr w:rsidR="009C4DB7" w:rsidRPr="009C4DB7" w14:paraId="636834B7" w14:textId="77777777" w:rsidTr="009C4DB7">
        <w:trPr>
          <w:trHeight w:val="2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0BA64" w14:textId="7FAE393B" w:rsidR="009C4DB7" w:rsidRPr="009C4DB7" w:rsidRDefault="009C4DB7" w:rsidP="009C4DB7">
            <w:pPr>
              <w:pStyle w:val="afff2"/>
              <w:spacing w:line="400" w:lineRule="exact"/>
              <w:ind w:left="0"/>
              <w:contextualSpacing/>
              <w:rPr>
                <w:rFonts w:ascii="Times New Roman" w:eastAsia="標楷體" w:hAnsi="Times New Roman"/>
                <w:sz w:val="28"/>
                <w:szCs w:val="28"/>
              </w:rPr>
            </w:pPr>
            <w:r w:rsidRPr="009C4DB7">
              <w:rPr>
                <w:rFonts w:ascii="Times New Roman" w:eastAsia="標楷體" w:hAnsi="Times New Roman"/>
              </w:rPr>
              <w:t>酒癮</w:t>
            </w:r>
            <w:r w:rsidRPr="009C4DB7">
              <w:rPr>
                <w:rFonts w:ascii="Times New Roman" w:eastAsia="標楷體" w:hAnsi="Times New Roman"/>
                <w:lang w:eastAsia="zh-HK"/>
              </w:rPr>
              <w:t>特別</w:t>
            </w:r>
            <w:r w:rsidRPr="009C4DB7">
              <w:rPr>
                <w:rFonts w:ascii="Times New Roman" w:eastAsia="標楷體" w:hAnsi="Times New Roman"/>
              </w:rPr>
              <w:t>護理費</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B5F66" w14:textId="1531CE4F" w:rsidR="009C4DB7" w:rsidRPr="009C4DB7" w:rsidRDefault="009C4DB7" w:rsidP="009C4DB7">
            <w:pPr>
              <w:pStyle w:val="afff2"/>
              <w:spacing w:line="400" w:lineRule="exact"/>
              <w:ind w:left="0"/>
              <w:contextualSpacing/>
              <w:jc w:val="center"/>
              <w:rPr>
                <w:rFonts w:ascii="Times New Roman" w:eastAsia="標楷體" w:hAnsi="Times New Roman"/>
                <w:sz w:val="28"/>
                <w:szCs w:val="28"/>
              </w:rPr>
            </w:pPr>
            <w:r w:rsidRPr="009C4DB7">
              <w:rPr>
                <w:rFonts w:ascii="Times New Roman" w:eastAsia="標楷體" w:hAnsi="Times New Roman"/>
              </w:rPr>
              <w:t>155</w:t>
            </w:r>
            <w:r w:rsidRPr="009C4DB7">
              <w:rPr>
                <w:rFonts w:ascii="Times New Roman" w:eastAsia="標楷體" w:hAnsi="Times New Roman"/>
                <w:kern w:val="0"/>
              </w:rPr>
              <w:t>元</w:t>
            </w:r>
            <w:r w:rsidRPr="009C4DB7">
              <w:rPr>
                <w:rFonts w:ascii="Times New Roman" w:eastAsia="標楷體" w:hAnsi="Times New Roman"/>
                <w:kern w:val="0"/>
              </w:rPr>
              <w:t>/</w:t>
            </w:r>
            <w:r w:rsidRPr="009C4DB7">
              <w:rPr>
                <w:rFonts w:ascii="Times New Roman" w:eastAsia="標楷體" w:hAnsi="Times New Roman"/>
                <w:kern w:val="0"/>
              </w:rPr>
              <w:t>日</w:t>
            </w:r>
          </w:p>
        </w:tc>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8785B" w14:textId="77777777" w:rsidR="009C4DB7" w:rsidRPr="009C4DB7" w:rsidRDefault="009C4DB7" w:rsidP="009C4DB7">
            <w:pPr>
              <w:pStyle w:val="afff2"/>
              <w:widowControl/>
              <w:numPr>
                <w:ilvl w:val="0"/>
                <w:numId w:val="50"/>
              </w:numPr>
              <w:suppressAutoHyphens/>
              <w:autoSpaceDN w:val="0"/>
              <w:spacing w:line="400" w:lineRule="exact"/>
              <w:ind w:left="227" w:hanging="227"/>
              <w:jc w:val="both"/>
              <w:textAlignment w:val="baseline"/>
              <w:rPr>
                <w:rFonts w:ascii="Times New Roman" w:hAnsi="Times New Roman"/>
              </w:rPr>
            </w:pPr>
            <w:r w:rsidRPr="009C4DB7">
              <w:rPr>
                <w:rFonts w:ascii="Times New Roman" w:eastAsia="標楷體" w:hAnsi="Times New Roman"/>
              </w:rPr>
              <w:t>針對住院</w:t>
            </w:r>
            <w:r w:rsidRPr="009C4DB7">
              <w:rPr>
                <w:rFonts w:ascii="Times New Roman" w:eastAsia="標楷體" w:hAnsi="Times New Roman"/>
                <w:lang w:eastAsia="zh-HK"/>
              </w:rPr>
              <w:t>個案之行為問題</w:t>
            </w:r>
            <w:r w:rsidRPr="009C4DB7">
              <w:rPr>
                <w:rFonts w:ascii="Times New Roman" w:eastAsia="標楷體" w:hAnsi="Times New Roman"/>
              </w:rPr>
              <w:t>、</w:t>
            </w:r>
            <w:r w:rsidRPr="009C4DB7">
              <w:rPr>
                <w:rFonts w:ascii="Times New Roman" w:eastAsia="標楷體" w:hAnsi="Times New Roman"/>
                <w:lang w:eastAsia="zh-HK"/>
              </w:rPr>
              <w:t>自我照顧</w:t>
            </w:r>
            <w:r w:rsidRPr="009C4DB7">
              <w:rPr>
                <w:rFonts w:ascii="Times New Roman" w:eastAsia="標楷體" w:hAnsi="Times New Roman"/>
              </w:rPr>
              <w:t>、</w:t>
            </w:r>
            <w:r w:rsidRPr="009C4DB7">
              <w:rPr>
                <w:rFonts w:ascii="Times New Roman" w:eastAsia="標楷體" w:hAnsi="Times New Roman"/>
                <w:lang w:eastAsia="zh-HK"/>
              </w:rPr>
              <w:t>情緒障礙</w:t>
            </w:r>
            <w:r w:rsidRPr="009C4DB7">
              <w:rPr>
                <w:rFonts w:ascii="Times New Roman" w:eastAsia="標楷體" w:hAnsi="Times New Roman"/>
              </w:rPr>
              <w:t>、</w:t>
            </w:r>
            <w:r w:rsidRPr="009C4DB7">
              <w:rPr>
                <w:rFonts w:ascii="Times New Roman" w:eastAsia="標楷體" w:hAnsi="Times New Roman"/>
                <w:lang w:eastAsia="zh-HK"/>
              </w:rPr>
              <w:t>知覺障礙</w:t>
            </w:r>
            <w:r w:rsidRPr="009C4DB7">
              <w:rPr>
                <w:rFonts w:ascii="Times New Roman" w:eastAsia="標楷體" w:hAnsi="Times New Roman"/>
              </w:rPr>
              <w:t>、</w:t>
            </w:r>
            <w:r w:rsidRPr="009C4DB7">
              <w:rPr>
                <w:rFonts w:ascii="Times New Roman" w:eastAsia="標楷體" w:hAnsi="Times New Roman"/>
                <w:lang w:eastAsia="zh-HK"/>
              </w:rPr>
              <w:t>思考障礙等</w:t>
            </w:r>
            <w:r w:rsidRPr="009C4DB7">
              <w:rPr>
                <w:rFonts w:ascii="Times New Roman" w:eastAsia="標楷體" w:hAnsi="Times New Roman"/>
              </w:rPr>
              <w:t>，</w:t>
            </w:r>
            <w:r w:rsidRPr="009C4DB7">
              <w:rPr>
                <w:rFonts w:ascii="Times New Roman" w:eastAsia="標楷體" w:hAnsi="Times New Roman"/>
                <w:lang w:eastAsia="zh-HK"/>
              </w:rPr>
              <w:t>實施具體的護理照護</w:t>
            </w:r>
            <w:r w:rsidRPr="009C4DB7">
              <w:rPr>
                <w:rFonts w:ascii="Times New Roman" w:eastAsia="標楷體" w:hAnsi="Times New Roman"/>
              </w:rPr>
              <w:t>、</w:t>
            </w:r>
            <w:r w:rsidRPr="009C4DB7">
              <w:rPr>
                <w:rFonts w:ascii="Times New Roman" w:eastAsia="標楷體" w:hAnsi="Times New Roman"/>
                <w:lang w:eastAsia="zh-HK"/>
              </w:rPr>
              <w:t>協助身體照顧</w:t>
            </w:r>
            <w:r w:rsidRPr="009C4DB7">
              <w:rPr>
                <w:rFonts w:ascii="Times New Roman" w:eastAsia="標楷體" w:hAnsi="Times New Roman"/>
              </w:rPr>
              <w:t>、</w:t>
            </w:r>
            <w:r w:rsidRPr="009C4DB7">
              <w:rPr>
                <w:rFonts w:ascii="Times New Roman" w:eastAsia="標楷體" w:hAnsi="Times New Roman"/>
                <w:lang w:eastAsia="zh-HK"/>
              </w:rPr>
              <w:t>環境安排</w:t>
            </w:r>
            <w:r w:rsidRPr="009C4DB7">
              <w:rPr>
                <w:rFonts w:ascii="Times New Roman" w:eastAsia="標楷體" w:hAnsi="Times New Roman"/>
              </w:rPr>
              <w:t>、</w:t>
            </w:r>
            <w:r w:rsidRPr="009C4DB7">
              <w:rPr>
                <w:rFonts w:ascii="Times New Roman" w:eastAsia="標楷體" w:hAnsi="Times New Roman"/>
                <w:lang w:eastAsia="zh-HK"/>
              </w:rPr>
              <w:t>引導人際互動</w:t>
            </w:r>
            <w:r w:rsidRPr="009C4DB7">
              <w:rPr>
                <w:rFonts w:ascii="Times New Roman" w:eastAsia="標楷體" w:hAnsi="Times New Roman"/>
              </w:rPr>
              <w:t>。</w:t>
            </w:r>
          </w:p>
          <w:p w14:paraId="50E7B06D" w14:textId="23EDFB33" w:rsidR="009C4DB7" w:rsidRPr="009C4DB7" w:rsidRDefault="009C4DB7" w:rsidP="009C4DB7">
            <w:pPr>
              <w:pStyle w:val="afff2"/>
              <w:widowControl/>
              <w:numPr>
                <w:ilvl w:val="0"/>
                <w:numId w:val="13"/>
              </w:numPr>
              <w:spacing w:line="400" w:lineRule="exact"/>
              <w:ind w:left="227" w:hanging="227"/>
              <w:contextualSpacing/>
              <w:jc w:val="both"/>
              <w:rPr>
                <w:rFonts w:ascii="Times New Roman" w:eastAsia="標楷體" w:hAnsi="Times New Roman"/>
                <w:sz w:val="28"/>
                <w:szCs w:val="28"/>
              </w:rPr>
            </w:pPr>
            <w:r w:rsidRPr="009C4DB7">
              <w:rPr>
                <w:rFonts w:ascii="Times New Roman" w:eastAsia="標楷體" w:hAnsi="Times New Roman"/>
              </w:rPr>
              <w:t>申請本項補助當日，不得另申請「酒癮住院病人特別處理費」。</w:t>
            </w:r>
          </w:p>
        </w:tc>
      </w:tr>
      <w:tr w:rsidR="009C4DB7" w:rsidRPr="009C4DB7" w14:paraId="1AC125EC" w14:textId="77777777" w:rsidTr="009C4DB7">
        <w:trPr>
          <w:trHeight w:val="2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B38A2" w14:textId="2672E2F7" w:rsidR="009C4DB7" w:rsidRPr="009C4DB7" w:rsidRDefault="009C4DB7" w:rsidP="009C4DB7">
            <w:pPr>
              <w:pStyle w:val="afff2"/>
              <w:spacing w:line="400" w:lineRule="exact"/>
              <w:ind w:left="0"/>
              <w:contextualSpacing/>
              <w:rPr>
                <w:rFonts w:ascii="Times New Roman" w:eastAsia="標楷體" w:hAnsi="Times New Roman"/>
                <w:sz w:val="28"/>
                <w:szCs w:val="28"/>
              </w:rPr>
            </w:pPr>
            <w:r w:rsidRPr="009C4DB7">
              <w:rPr>
                <w:rFonts w:ascii="Times New Roman" w:eastAsia="標楷體" w:hAnsi="Times New Roman"/>
              </w:rPr>
              <w:t>酒癮</w:t>
            </w:r>
            <w:r w:rsidRPr="009C4DB7">
              <w:rPr>
                <w:rFonts w:ascii="Times New Roman" w:eastAsia="標楷體" w:hAnsi="Times New Roman"/>
                <w:lang w:eastAsia="zh-HK"/>
              </w:rPr>
              <w:t>住院病人特別處理費</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864C3" w14:textId="7E6118A5" w:rsidR="009C4DB7" w:rsidRPr="009C4DB7" w:rsidRDefault="009C4DB7" w:rsidP="009C4DB7">
            <w:pPr>
              <w:pStyle w:val="afff2"/>
              <w:spacing w:line="400" w:lineRule="exact"/>
              <w:ind w:left="0"/>
              <w:contextualSpacing/>
              <w:jc w:val="center"/>
              <w:rPr>
                <w:rFonts w:ascii="Times New Roman" w:eastAsia="標楷體" w:hAnsi="Times New Roman"/>
                <w:sz w:val="28"/>
                <w:szCs w:val="28"/>
              </w:rPr>
            </w:pPr>
            <w:r w:rsidRPr="009C4DB7">
              <w:rPr>
                <w:rFonts w:ascii="Times New Roman" w:eastAsia="標楷體" w:hAnsi="Times New Roman"/>
              </w:rPr>
              <w:t>1,856</w:t>
            </w:r>
            <w:r w:rsidRPr="009C4DB7">
              <w:rPr>
                <w:rFonts w:ascii="Times New Roman" w:eastAsia="標楷體" w:hAnsi="Times New Roman"/>
              </w:rPr>
              <w:t>元</w:t>
            </w:r>
            <w:r w:rsidRPr="009C4DB7">
              <w:rPr>
                <w:rFonts w:ascii="Times New Roman" w:eastAsia="標楷體" w:hAnsi="Times New Roman"/>
              </w:rPr>
              <w:t>/</w:t>
            </w:r>
            <w:r w:rsidRPr="009C4DB7">
              <w:rPr>
                <w:rFonts w:ascii="Times New Roman" w:eastAsia="標楷體" w:hAnsi="Times New Roman"/>
              </w:rPr>
              <w:t>日</w:t>
            </w:r>
          </w:p>
        </w:tc>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71E35" w14:textId="77777777" w:rsidR="009C4DB7" w:rsidRPr="009C4DB7" w:rsidRDefault="009C4DB7" w:rsidP="009C4DB7">
            <w:pPr>
              <w:pStyle w:val="afff2"/>
              <w:widowControl/>
              <w:numPr>
                <w:ilvl w:val="0"/>
                <w:numId w:val="51"/>
              </w:numPr>
              <w:suppressAutoHyphens/>
              <w:autoSpaceDN w:val="0"/>
              <w:spacing w:line="400" w:lineRule="exact"/>
              <w:ind w:left="176" w:hanging="176"/>
              <w:jc w:val="both"/>
              <w:textAlignment w:val="baseline"/>
              <w:rPr>
                <w:rFonts w:ascii="Times New Roman" w:hAnsi="Times New Roman"/>
              </w:rPr>
            </w:pPr>
            <w:r w:rsidRPr="009C4DB7">
              <w:rPr>
                <w:rFonts w:ascii="Times New Roman" w:eastAsia="標楷體" w:hAnsi="Times New Roman"/>
              </w:rPr>
              <w:t>個案住院期間，因疾病影響致有攻擊或自傷之虞</w:t>
            </w:r>
            <w:r w:rsidRPr="009C4DB7">
              <w:rPr>
                <w:rFonts w:ascii="Times New Roman" w:eastAsia="標楷體" w:hAnsi="Times New Roman"/>
                <w:lang w:eastAsia="zh-HK"/>
              </w:rPr>
              <w:t>等特殊狀況</w:t>
            </w:r>
            <w:r w:rsidRPr="009C4DB7">
              <w:rPr>
                <w:rFonts w:ascii="Times New Roman" w:eastAsia="標楷體" w:hAnsi="Times New Roman"/>
              </w:rPr>
              <w:t>，酒</w:t>
            </w:r>
            <w:r w:rsidRPr="009C4DB7">
              <w:rPr>
                <w:rFonts w:ascii="Times New Roman" w:eastAsia="標楷體" w:hAnsi="Times New Roman"/>
                <w:lang w:eastAsia="zh-HK"/>
              </w:rPr>
              <w:t>癮治療團</w:t>
            </w:r>
            <w:r w:rsidRPr="009C4DB7">
              <w:rPr>
                <w:rFonts w:ascii="Times New Roman" w:eastAsia="標楷體" w:hAnsi="Times New Roman"/>
              </w:rPr>
              <w:t>隊須經常照護，並提供必要之心理、行為或藥物處置，以避免危險行為之發生時，得申請本項補助。</w:t>
            </w:r>
          </w:p>
          <w:p w14:paraId="092EBC56" w14:textId="77777777" w:rsidR="009C4DB7" w:rsidRPr="009C4DB7" w:rsidRDefault="009C4DB7" w:rsidP="009C4DB7">
            <w:pPr>
              <w:pStyle w:val="afff2"/>
              <w:widowControl/>
              <w:numPr>
                <w:ilvl w:val="0"/>
                <w:numId w:val="51"/>
              </w:numPr>
              <w:suppressAutoHyphens/>
              <w:autoSpaceDN w:val="0"/>
              <w:spacing w:line="400" w:lineRule="exact"/>
              <w:ind w:left="202" w:hanging="202"/>
              <w:jc w:val="both"/>
              <w:textAlignment w:val="baseline"/>
              <w:rPr>
                <w:rFonts w:ascii="Times New Roman" w:eastAsia="標楷體" w:hAnsi="Times New Roman"/>
              </w:rPr>
            </w:pPr>
            <w:r w:rsidRPr="009C4DB7">
              <w:rPr>
                <w:rFonts w:ascii="Times New Roman" w:eastAsia="標楷體" w:hAnsi="Times New Roman"/>
              </w:rPr>
              <w:t>出院當日原則不得申請，除經醫師評估後，於出院當日有特殊處置需求而需申請，請於出院病歷摘要中敘明。</w:t>
            </w:r>
          </w:p>
          <w:p w14:paraId="7B698931" w14:textId="60FBE3FD" w:rsidR="009C4DB7" w:rsidRPr="009C4DB7" w:rsidRDefault="009C4DB7" w:rsidP="009C4DB7">
            <w:pPr>
              <w:pStyle w:val="afff2"/>
              <w:widowControl/>
              <w:numPr>
                <w:ilvl w:val="0"/>
                <w:numId w:val="29"/>
              </w:numPr>
              <w:spacing w:line="400" w:lineRule="exact"/>
              <w:ind w:left="176" w:hanging="176"/>
              <w:contextualSpacing/>
              <w:jc w:val="both"/>
              <w:rPr>
                <w:rFonts w:ascii="Times New Roman" w:eastAsia="標楷體" w:hAnsi="Times New Roman"/>
              </w:rPr>
            </w:pPr>
            <w:r w:rsidRPr="009C4DB7">
              <w:rPr>
                <w:rFonts w:ascii="Times New Roman" w:eastAsia="標楷體" w:hAnsi="Times New Roman"/>
              </w:rPr>
              <w:t>申請本項補助當日，不得另申請「酒癮特別護理費」。</w:t>
            </w:r>
          </w:p>
        </w:tc>
      </w:tr>
      <w:tr w:rsidR="009C4DB7" w:rsidRPr="009C4DB7" w14:paraId="5BCF2604" w14:textId="77777777" w:rsidTr="009C4DB7">
        <w:trPr>
          <w:trHeight w:val="2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891CB" w14:textId="03F06F7D" w:rsidR="009C4DB7" w:rsidRPr="009C4DB7" w:rsidRDefault="009C4DB7" w:rsidP="009C4DB7">
            <w:pPr>
              <w:pStyle w:val="afff2"/>
              <w:spacing w:line="400" w:lineRule="exact"/>
              <w:ind w:left="0"/>
              <w:contextualSpacing/>
              <w:rPr>
                <w:rFonts w:ascii="Times New Roman" w:eastAsia="標楷體" w:hAnsi="Times New Roman"/>
                <w:sz w:val="28"/>
                <w:szCs w:val="28"/>
              </w:rPr>
            </w:pPr>
            <w:r w:rsidRPr="009C4DB7">
              <w:rPr>
                <w:rFonts w:ascii="Times New Roman" w:eastAsia="標楷體" w:hAnsi="Times New Roman"/>
              </w:rPr>
              <w:t>酒癮外展</w:t>
            </w:r>
            <w:r w:rsidRPr="009C4DB7">
              <w:rPr>
                <w:rFonts w:ascii="Times New Roman" w:eastAsia="標楷體" w:hAnsi="Times New Roman"/>
                <w:lang w:eastAsia="zh-HK"/>
              </w:rPr>
              <w:t>評估處置費</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E0863" w14:textId="09DEBC31" w:rsidR="009C4DB7" w:rsidRPr="009C4DB7" w:rsidRDefault="009C4DB7" w:rsidP="009C4DB7">
            <w:pPr>
              <w:pStyle w:val="afff2"/>
              <w:spacing w:line="400" w:lineRule="exact"/>
              <w:ind w:left="0"/>
              <w:contextualSpacing/>
              <w:jc w:val="center"/>
              <w:rPr>
                <w:rFonts w:ascii="Times New Roman" w:eastAsia="標楷體" w:hAnsi="Times New Roman"/>
                <w:sz w:val="28"/>
                <w:szCs w:val="28"/>
              </w:rPr>
            </w:pPr>
            <w:r w:rsidRPr="009C4DB7">
              <w:rPr>
                <w:rFonts w:ascii="Times New Roman" w:eastAsia="標楷體" w:hAnsi="Times New Roman"/>
                <w:kern w:val="0"/>
              </w:rPr>
              <w:t>1,200</w:t>
            </w:r>
            <w:r w:rsidRPr="009C4DB7">
              <w:rPr>
                <w:rFonts w:ascii="Times New Roman" w:eastAsia="標楷體" w:hAnsi="Times New Roman"/>
                <w:kern w:val="0"/>
              </w:rPr>
              <w:t>元</w:t>
            </w:r>
            <w:r w:rsidRPr="009C4DB7">
              <w:rPr>
                <w:rFonts w:ascii="Times New Roman" w:eastAsia="標楷體" w:hAnsi="Times New Roman"/>
                <w:kern w:val="0"/>
              </w:rPr>
              <w:t>/</w:t>
            </w:r>
            <w:r w:rsidRPr="009C4DB7">
              <w:rPr>
                <w:rFonts w:ascii="Times New Roman" w:eastAsia="標楷體" w:hAnsi="Times New Roman"/>
                <w:kern w:val="0"/>
              </w:rPr>
              <w:t>次</w:t>
            </w:r>
          </w:p>
        </w:tc>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A6ED7" w14:textId="77777777" w:rsidR="009C4DB7" w:rsidRPr="009C4DB7" w:rsidRDefault="009C4DB7" w:rsidP="009C4DB7">
            <w:pPr>
              <w:pStyle w:val="afff2"/>
              <w:widowControl/>
              <w:numPr>
                <w:ilvl w:val="0"/>
                <w:numId w:val="53"/>
              </w:numPr>
              <w:suppressAutoHyphens/>
              <w:autoSpaceDN w:val="0"/>
              <w:spacing w:line="400" w:lineRule="exact"/>
              <w:ind w:left="176" w:hanging="176"/>
              <w:jc w:val="both"/>
              <w:textAlignment w:val="baseline"/>
              <w:rPr>
                <w:rFonts w:ascii="Times New Roman" w:hAnsi="Times New Roman"/>
              </w:rPr>
            </w:pPr>
            <w:r w:rsidRPr="009C4DB7">
              <w:rPr>
                <w:rFonts w:ascii="Times New Roman" w:eastAsia="標楷體" w:hAnsi="Times New Roman"/>
                <w:kern w:val="0"/>
                <w:szCs w:val="24"/>
                <w:lang w:eastAsia="zh-HK"/>
              </w:rPr>
              <w:t>本項指治療機構基於促進個案至醫</w:t>
            </w:r>
            <w:r w:rsidRPr="009C4DB7">
              <w:rPr>
                <w:rFonts w:ascii="Times New Roman" w:eastAsia="標楷體" w:hAnsi="Times New Roman"/>
                <w:kern w:val="0"/>
                <w:szCs w:val="24"/>
              </w:rPr>
              <w:t>療機構</w:t>
            </w:r>
            <w:r w:rsidRPr="009C4DB7">
              <w:rPr>
                <w:rFonts w:ascii="Times New Roman" w:eastAsia="標楷體" w:hAnsi="Times New Roman"/>
                <w:kern w:val="0"/>
                <w:szCs w:val="24"/>
                <w:lang w:eastAsia="zh-HK"/>
              </w:rPr>
              <w:t>接受酒癮治療之目的</w:t>
            </w:r>
            <w:r w:rsidRPr="009C4DB7">
              <w:rPr>
                <w:rFonts w:ascii="Times New Roman" w:eastAsia="標楷體" w:hAnsi="Times New Roman"/>
                <w:kern w:val="0"/>
                <w:szCs w:val="24"/>
              </w:rPr>
              <w:t>，</w:t>
            </w:r>
            <w:r w:rsidRPr="009C4DB7">
              <w:rPr>
                <w:rFonts w:ascii="Times New Roman" w:eastAsia="標楷體" w:hAnsi="Times New Roman"/>
                <w:kern w:val="0"/>
                <w:szCs w:val="24"/>
                <w:lang w:eastAsia="zh-HK"/>
              </w:rPr>
              <w:t>依</w:t>
            </w:r>
            <w:r w:rsidRPr="009C4DB7">
              <w:rPr>
                <w:rFonts w:ascii="Times New Roman" w:eastAsia="標楷體" w:hAnsi="Times New Roman"/>
                <w:kern w:val="0"/>
                <w:szCs w:val="24"/>
              </w:rPr>
              <w:t>個案</w:t>
            </w:r>
            <w:r w:rsidRPr="009C4DB7">
              <w:rPr>
                <w:rFonts w:ascii="Times New Roman" w:eastAsia="標楷體" w:hAnsi="Times New Roman"/>
                <w:kern w:val="0"/>
                <w:szCs w:val="24"/>
                <w:lang w:eastAsia="zh-HK"/>
              </w:rPr>
              <w:t>實際</w:t>
            </w:r>
            <w:r w:rsidRPr="009C4DB7">
              <w:rPr>
                <w:rFonts w:ascii="Times New Roman" w:eastAsia="標楷體" w:hAnsi="Times New Roman"/>
                <w:kern w:val="0"/>
                <w:szCs w:val="24"/>
              </w:rPr>
              <w:t>需</w:t>
            </w:r>
            <w:r w:rsidRPr="009C4DB7">
              <w:rPr>
                <w:rFonts w:ascii="Times New Roman" w:eastAsia="標楷體" w:hAnsi="Times New Roman"/>
                <w:kern w:val="0"/>
                <w:szCs w:val="24"/>
                <w:lang w:eastAsia="zh-HK"/>
              </w:rPr>
              <w:t>要</w:t>
            </w:r>
            <w:r w:rsidRPr="009C4DB7">
              <w:rPr>
                <w:rFonts w:ascii="Times New Roman" w:eastAsia="標楷體" w:hAnsi="Times New Roman"/>
                <w:kern w:val="0"/>
                <w:szCs w:val="24"/>
              </w:rPr>
              <w:t>，</w:t>
            </w:r>
            <w:r w:rsidRPr="009C4DB7">
              <w:rPr>
                <w:rFonts w:ascii="Times New Roman" w:eastAsia="標楷體" w:hAnsi="Times New Roman"/>
                <w:kern w:val="0"/>
                <w:szCs w:val="24"/>
                <w:lang w:eastAsia="zh-HK"/>
              </w:rPr>
              <w:t>以</w:t>
            </w:r>
            <w:r w:rsidRPr="009C4DB7">
              <w:rPr>
                <w:rFonts w:ascii="Times New Roman" w:eastAsia="標楷體" w:hAnsi="Times New Roman"/>
                <w:kern w:val="0"/>
                <w:szCs w:val="24"/>
              </w:rPr>
              <w:t>外</w:t>
            </w:r>
            <w:r w:rsidRPr="009C4DB7">
              <w:rPr>
                <w:rFonts w:ascii="Times New Roman" w:eastAsia="標楷體" w:hAnsi="Times New Roman"/>
                <w:kern w:val="0"/>
                <w:szCs w:val="24"/>
              </w:rPr>
              <w:lastRenderedPageBreak/>
              <w:t>展</w:t>
            </w:r>
            <w:r w:rsidRPr="009C4DB7">
              <w:rPr>
                <w:rFonts w:ascii="Times New Roman" w:eastAsia="標楷體" w:hAnsi="Times New Roman"/>
                <w:kern w:val="0"/>
                <w:szCs w:val="24"/>
                <w:lang w:eastAsia="zh-HK"/>
              </w:rPr>
              <w:t>方式進行必要之評估及處置</w:t>
            </w:r>
            <w:r w:rsidRPr="009C4DB7">
              <w:rPr>
                <w:rFonts w:ascii="Times New Roman" w:eastAsia="標楷體" w:hAnsi="Times New Roman"/>
                <w:kern w:val="0"/>
                <w:szCs w:val="24"/>
              </w:rPr>
              <w:t>，並應於</w:t>
            </w:r>
            <w:r w:rsidRPr="009C4DB7">
              <w:rPr>
                <w:rFonts w:ascii="Times New Roman" w:eastAsia="標楷體" w:hAnsi="Times New Roman"/>
                <w:kern w:val="0"/>
                <w:szCs w:val="24"/>
                <w:lang w:eastAsia="zh-HK"/>
              </w:rPr>
              <w:t>外展評估處置</w:t>
            </w:r>
            <w:r w:rsidRPr="009C4DB7">
              <w:rPr>
                <w:rFonts w:ascii="Times New Roman" w:eastAsia="標楷體" w:hAnsi="Times New Roman"/>
                <w:kern w:val="0"/>
                <w:szCs w:val="24"/>
              </w:rPr>
              <w:t>紀錄載明外展原因及處置內容。</w:t>
            </w:r>
          </w:p>
          <w:p w14:paraId="599B0A31" w14:textId="77777777" w:rsidR="009C4DB7" w:rsidRPr="009C4DB7" w:rsidRDefault="009C4DB7" w:rsidP="009C4DB7">
            <w:pPr>
              <w:pStyle w:val="afff2"/>
              <w:widowControl/>
              <w:numPr>
                <w:ilvl w:val="0"/>
                <w:numId w:val="53"/>
              </w:numPr>
              <w:suppressAutoHyphens/>
              <w:autoSpaceDN w:val="0"/>
              <w:spacing w:line="400" w:lineRule="exact"/>
              <w:ind w:left="227" w:hanging="227"/>
              <w:jc w:val="both"/>
              <w:textAlignment w:val="baseline"/>
              <w:rPr>
                <w:rFonts w:ascii="Times New Roman" w:hAnsi="Times New Roman"/>
              </w:rPr>
            </w:pPr>
            <w:r w:rsidRPr="009C4DB7">
              <w:rPr>
                <w:rFonts w:ascii="Times New Roman" w:eastAsia="標楷體" w:hAnsi="Times New Roman"/>
                <w:szCs w:val="24"/>
              </w:rPr>
              <w:t>定期至院外提供之團體、個別、職能治療等，均不得以本項申請補助。</w:t>
            </w:r>
          </w:p>
          <w:p w14:paraId="7C762750" w14:textId="2BE2DCB5" w:rsidR="009C4DB7" w:rsidRPr="009C4DB7" w:rsidRDefault="009C4DB7" w:rsidP="009C4DB7">
            <w:pPr>
              <w:pStyle w:val="afff2"/>
              <w:widowControl/>
              <w:numPr>
                <w:ilvl w:val="0"/>
                <w:numId w:val="11"/>
              </w:numPr>
              <w:spacing w:line="400" w:lineRule="exact"/>
              <w:ind w:left="227" w:hanging="227"/>
              <w:contextualSpacing/>
              <w:jc w:val="both"/>
              <w:rPr>
                <w:rFonts w:ascii="Times New Roman" w:eastAsia="標楷體" w:hAnsi="Times New Roman"/>
                <w:sz w:val="28"/>
                <w:szCs w:val="28"/>
              </w:rPr>
            </w:pPr>
            <w:r w:rsidRPr="009C4DB7">
              <w:rPr>
                <w:rFonts w:ascii="Times New Roman" w:eastAsia="標楷體" w:hAnsi="Times New Roman"/>
                <w:kern w:val="0"/>
                <w:szCs w:val="24"/>
              </w:rPr>
              <w:t>本項目</w:t>
            </w:r>
            <w:r w:rsidRPr="009C4DB7">
              <w:rPr>
                <w:rFonts w:ascii="Times New Roman" w:eastAsia="標楷體" w:hAnsi="Times New Roman"/>
                <w:kern w:val="0"/>
                <w:szCs w:val="24"/>
                <w:lang w:eastAsia="zh-HK"/>
              </w:rPr>
              <w:t>不</w:t>
            </w:r>
            <w:r w:rsidRPr="009C4DB7">
              <w:rPr>
                <w:rFonts w:ascii="Times New Roman" w:eastAsia="標楷體" w:hAnsi="Times New Roman"/>
                <w:kern w:val="0"/>
                <w:szCs w:val="24"/>
              </w:rPr>
              <w:t>得與其他處置項目同時申請補助。</w:t>
            </w:r>
          </w:p>
        </w:tc>
      </w:tr>
      <w:tr w:rsidR="009C4DB7" w:rsidRPr="009C4DB7" w14:paraId="6B10F528" w14:textId="77777777" w:rsidTr="009C4DB7">
        <w:trPr>
          <w:trHeight w:val="2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24E55" w14:textId="7BD0D968" w:rsidR="009C4DB7" w:rsidRPr="009C4DB7" w:rsidRDefault="009C4DB7" w:rsidP="009C4DB7">
            <w:pPr>
              <w:pStyle w:val="afff2"/>
              <w:spacing w:line="400" w:lineRule="exact"/>
              <w:ind w:left="0"/>
              <w:contextualSpacing/>
              <w:rPr>
                <w:rFonts w:ascii="Times New Roman" w:eastAsia="標楷體" w:hAnsi="Times New Roman"/>
                <w:sz w:val="28"/>
                <w:szCs w:val="28"/>
              </w:rPr>
            </w:pPr>
            <w:r w:rsidRPr="009C4DB7">
              <w:rPr>
                <w:rFonts w:ascii="Times New Roman" w:eastAsia="標楷體" w:hAnsi="Times New Roman"/>
              </w:rPr>
              <w:lastRenderedPageBreak/>
              <w:t>酒癮</w:t>
            </w:r>
            <w:r w:rsidRPr="009C4DB7">
              <w:rPr>
                <w:rFonts w:ascii="Times New Roman" w:eastAsia="標楷體" w:hAnsi="Times New Roman"/>
                <w:kern w:val="0"/>
              </w:rPr>
              <w:t>個案管理服務費</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3D56A" w14:textId="002FDF51" w:rsidR="009C4DB7" w:rsidRPr="009C4DB7" w:rsidRDefault="009C4DB7" w:rsidP="009C4DB7">
            <w:pPr>
              <w:pStyle w:val="afff2"/>
              <w:spacing w:line="400" w:lineRule="exact"/>
              <w:ind w:left="0"/>
              <w:contextualSpacing/>
              <w:jc w:val="center"/>
              <w:rPr>
                <w:rFonts w:ascii="Times New Roman" w:eastAsia="標楷體" w:hAnsi="Times New Roman"/>
                <w:sz w:val="28"/>
                <w:szCs w:val="28"/>
              </w:rPr>
            </w:pPr>
            <w:r w:rsidRPr="009C4DB7">
              <w:rPr>
                <w:rFonts w:ascii="Times New Roman" w:eastAsia="標楷體" w:hAnsi="Times New Roman"/>
                <w:kern w:val="0"/>
              </w:rPr>
              <w:t>150</w:t>
            </w:r>
            <w:r w:rsidRPr="009C4DB7">
              <w:rPr>
                <w:rFonts w:ascii="Times New Roman" w:eastAsia="標楷體" w:hAnsi="Times New Roman"/>
                <w:kern w:val="0"/>
              </w:rPr>
              <w:t>元</w:t>
            </w:r>
            <w:r w:rsidRPr="009C4DB7">
              <w:rPr>
                <w:rFonts w:ascii="Times New Roman" w:eastAsia="標楷體" w:hAnsi="Times New Roman"/>
                <w:kern w:val="0"/>
              </w:rPr>
              <w:t>/</w:t>
            </w:r>
            <w:r w:rsidRPr="009C4DB7">
              <w:rPr>
                <w:rFonts w:ascii="Times New Roman" w:eastAsia="標楷體" w:hAnsi="Times New Roman"/>
                <w:kern w:val="0"/>
              </w:rPr>
              <w:t>次</w:t>
            </w:r>
          </w:p>
        </w:tc>
        <w:tc>
          <w:tcPr>
            <w:tcW w:w="50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2FD9" w14:textId="77777777" w:rsidR="009C4DB7" w:rsidRPr="009C4DB7" w:rsidRDefault="009C4DB7" w:rsidP="009C4DB7">
            <w:pPr>
              <w:pStyle w:val="afff2"/>
              <w:widowControl/>
              <w:numPr>
                <w:ilvl w:val="0"/>
                <w:numId w:val="54"/>
              </w:numPr>
              <w:suppressAutoHyphens/>
              <w:autoSpaceDN w:val="0"/>
              <w:spacing w:line="400" w:lineRule="exact"/>
              <w:ind w:left="227" w:hanging="227"/>
              <w:jc w:val="both"/>
              <w:textAlignment w:val="baseline"/>
              <w:rPr>
                <w:rFonts w:ascii="Times New Roman" w:hAnsi="Times New Roman"/>
              </w:rPr>
            </w:pPr>
            <w:r w:rsidRPr="009C4DB7">
              <w:rPr>
                <w:rFonts w:ascii="Times New Roman" w:eastAsia="標楷體" w:hAnsi="Times New Roman"/>
                <w:szCs w:val="24"/>
              </w:rPr>
              <w:t>針對</w:t>
            </w:r>
            <w:r w:rsidRPr="009C4DB7">
              <w:rPr>
                <w:rFonts w:ascii="Times New Roman" w:eastAsia="標楷體" w:hAnsi="Times New Roman"/>
                <w:szCs w:val="24"/>
                <w:lang w:eastAsia="zh-HK"/>
              </w:rPr>
              <w:t>個案提供</w:t>
            </w:r>
            <w:r w:rsidRPr="009C4DB7">
              <w:rPr>
                <w:rFonts w:ascii="Times New Roman" w:eastAsia="標楷體" w:hAnsi="Times New Roman"/>
                <w:szCs w:val="24"/>
              </w:rPr>
              <w:t>個案管理服務，包括：</w:t>
            </w:r>
            <w:r w:rsidRPr="009C4DB7">
              <w:rPr>
                <w:rFonts w:ascii="Times New Roman" w:eastAsia="標楷體" w:hAnsi="Times New Roman"/>
                <w:szCs w:val="24"/>
                <w:lang w:eastAsia="zh-HK"/>
              </w:rPr>
              <w:t>治療情形之追蹤</w:t>
            </w:r>
            <w:r w:rsidRPr="009C4DB7">
              <w:rPr>
                <w:rFonts w:ascii="Times New Roman" w:eastAsia="標楷體" w:hAnsi="Times New Roman"/>
                <w:szCs w:val="24"/>
              </w:rPr>
              <w:t>、</w:t>
            </w:r>
            <w:r w:rsidRPr="009C4DB7">
              <w:rPr>
                <w:rFonts w:ascii="Times New Roman" w:eastAsia="標楷體" w:hAnsi="Times New Roman"/>
                <w:szCs w:val="24"/>
                <w:lang w:eastAsia="zh-HK"/>
              </w:rPr>
              <w:t>提升</w:t>
            </w:r>
            <w:r w:rsidRPr="009C4DB7">
              <w:rPr>
                <w:rFonts w:ascii="Times New Roman" w:eastAsia="標楷體" w:hAnsi="Times New Roman"/>
                <w:szCs w:val="24"/>
              </w:rPr>
              <w:t>醫囑遵從性</w:t>
            </w:r>
            <w:r w:rsidRPr="009C4DB7">
              <w:rPr>
                <w:rFonts w:ascii="Times New Roman" w:eastAsia="標楷體" w:hAnsi="Times New Roman"/>
                <w:szCs w:val="24"/>
                <w:lang w:eastAsia="zh-HK"/>
              </w:rPr>
              <w:t>及促進預防復發之簡短介入</w:t>
            </w:r>
            <w:r w:rsidRPr="009C4DB7">
              <w:rPr>
                <w:rFonts w:ascii="Times New Roman" w:eastAsia="標楷體" w:hAnsi="Times New Roman"/>
                <w:szCs w:val="24"/>
              </w:rPr>
              <w:t>、</w:t>
            </w:r>
            <w:r w:rsidRPr="009C4DB7">
              <w:rPr>
                <w:rFonts w:ascii="Times New Roman" w:eastAsia="標楷體" w:hAnsi="Times New Roman"/>
                <w:szCs w:val="24"/>
                <w:lang w:eastAsia="zh-HK"/>
              </w:rPr>
              <w:t>生活狀況與需求評估及</w:t>
            </w:r>
            <w:r w:rsidRPr="009C4DB7">
              <w:rPr>
                <w:rFonts w:ascii="Times New Roman" w:eastAsia="標楷體" w:hAnsi="Times New Roman"/>
                <w:szCs w:val="24"/>
              </w:rPr>
              <w:t>資源連結與轉介等。</w:t>
            </w:r>
          </w:p>
          <w:p w14:paraId="06904026" w14:textId="77777777" w:rsidR="009C4DB7" w:rsidRPr="009C4DB7" w:rsidRDefault="009C4DB7" w:rsidP="009C4DB7">
            <w:pPr>
              <w:pStyle w:val="afff2"/>
              <w:widowControl/>
              <w:numPr>
                <w:ilvl w:val="0"/>
                <w:numId w:val="54"/>
              </w:numPr>
              <w:suppressAutoHyphens/>
              <w:autoSpaceDN w:val="0"/>
              <w:spacing w:line="400" w:lineRule="exact"/>
              <w:ind w:left="227" w:hanging="227"/>
              <w:jc w:val="both"/>
              <w:textAlignment w:val="baseline"/>
              <w:rPr>
                <w:rFonts w:ascii="Times New Roman" w:hAnsi="Times New Roman"/>
              </w:rPr>
            </w:pPr>
            <w:r w:rsidRPr="009C4DB7">
              <w:rPr>
                <w:rFonts w:ascii="Times New Roman" w:eastAsia="標楷體" w:hAnsi="Times New Roman"/>
                <w:kern w:val="0"/>
                <w:szCs w:val="24"/>
                <w:lang w:eastAsia="zh-HK"/>
              </w:rPr>
              <w:t>本項費用係</w:t>
            </w:r>
            <w:r w:rsidRPr="009C4DB7">
              <w:rPr>
                <w:rFonts w:ascii="Times New Roman" w:eastAsia="標楷體" w:hAnsi="Times New Roman"/>
                <w:kern w:val="0"/>
                <w:szCs w:val="24"/>
              </w:rPr>
              <w:t>補助個案由院內個案管理</w:t>
            </w:r>
            <w:r w:rsidRPr="009C4DB7">
              <w:rPr>
                <w:rFonts w:ascii="Times New Roman" w:eastAsia="標楷體" w:hAnsi="Times New Roman"/>
                <w:kern w:val="0"/>
                <w:szCs w:val="24"/>
                <w:lang w:eastAsia="zh-HK"/>
              </w:rPr>
              <w:t>人員</w:t>
            </w:r>
            <w:r w:rsidRPr="009C4DB7">
              <w:rPr>
                <w:rFonts w:ascii="Times New Roman" w:eastAsia="標楷體" w:hAnsi="Times New Roman"/>
                <w:kern w:val="0"/>
                <w:szCs w:val="24"/>
              </w:rPr>
              <w:t>(</w:t>
            </w:r>
            <w:r w:rsidRPr="009C4DB7">
              <w:rPr>
                <w:rFonts w:ascii="Times New Roman" w:eastAsia="標楷體" w:hAnsi="Times New Roman"/>
                <w:kern w:val="0"/>
                <w:szCs w:val="24"/>
              </w:rPr>
              <w:t>師</w:t>
            </w:r>
            <w:r w:rsidRPr="009C4DB7">
              <w:rPr>
                <w:rFonts w:ascii="Times New Roman" w:eastAsia="標楷體" w:hAnsi="Times New Roman"/>
                <w:kern w:val="0"/>
                <w:szCs w:val="24"/>
              </w:rPr>
              <w:t>)</w:t>
            </w:r>
            <w:r w:rsidRPr="009C4DB7">
              <w:rPr>
                <w:rFonts w:ascii="Times New Roman" w:eastAsia="標楷體" w:hAnsi="Times New Roman"/>
                <w:kern w:val="0"/>
                <w:szCs w:val="24"/>
              </w:rPr>
              <w:t>所提供之個案管理服務費，</w:t>
            </w:r>
            <w:r w:rsidRPr="009C4DB7">
              <w:rPr>
                <w:rFonts w:ascii="Times New Roman" w:eastAsia="標楷體" w:hAnsi="Times New Roman"/>
                <w:b/>
                <w:kern w:val="0"/>
                <w:szCs w:val="24"/>
                <w:lang w:eastAsia="zh-HK"/>
              </w:rPr>
              <w:t>不納入</w:t>
            </w:r>
            <w:r w:rsidRPr="009C4DB7">
              <w:rPr>
                <w:rFonts w:ascii="Times New Roman" w:eastAsia="標楷體" w:hAnsi="Times New Roman"/>
                <w:kern w:val="0"/>
                <w:szCs w:val="24"/>
                <w:lang w:eastAsia="zh-HK"/>
              </w:rPr>
              <w:t>個案全年度總補助額度計算</w:t>
            </w:r>
            <w:r w:rsidRPr="009C4DB7">
              <w:rPr>
                <w:rFonts w:ascii="Times New Roman" w:eastAsia="標楷體" w:hAnsi="Times New Roman"/>
                <w:kern w:val="0"/>
                <w:szCs w:val="24"/>
              </w:rPr>
              <w:t>，</w:t>
            </w:r>
            <w:r w:rsidRPr="009C4DB7">
              <w:rPr>
                <w:rFonts w:ascii="Times New Roman" w:eastAsia="標楷體" w:hAnsi="Times New Roman"/>
                <w:kern w:val="0"/>
                <w:szCs w:val="24"/>
                <w:lang w:eastAsia="zh-HK"/>
              </w:rPr>
              <w:t>惟每名個案每週至多申請</w:t>
            </w:r>
            <w:r w:rsidRPr="009C4DB7">
              <w:rPr>
                <w:rFonts w:ascii="Times New Roman" w:eastAsia="標楷體" w:hAnsi="Times New Roman"/>
                <w:kern w:val="0"/>
                <w:szCs w:val="24"/>
              </w:rPr>
              <w:t>1</w:t>
            </w:r>
            <w:r w:rsidRPr="009C4DB7">
              <w:rPr>
                <w:rFonts w:ascii="Times New Roman" w:eastAsia="標楷體" w:hAnsi="Times New Roman"/>
                <w:kern w:val="0"/>
                <w:szCs w:val="24"/>
                <w:lang w:eastAsia="zh-HK"/>
              </w:rPr>
              <w:t>次，</w:t>
            </w:r>
            <w:r w:rsidRPr="009C4DB7">
              <w:rPr>
                <w:rFonts w:ascii="Times New Roman" w:eastAsia="標楷體" w:hAnsi="Times New Roman"/>
                <w:color w:val="FF0000"/>
                <w:kern w:val="0"/>
                <w:szCs w:val="24"/>
                <w:lang w:eastAsia="zh-HK"/>
              </w:rPr>
              <w:t>且有</w:t>
            </w:r>
            <w:r w:rsidRPr="009C4DB7">
              <w:rPr>
                <w:rFonts w:ascii="Times New Roman" w:eastAsia="標楷體" w:hAnsi="Times New Roman"/>
                <w:color w:val="FF0000"/>
                <w:kern w:val="0"/>
                <w:szCs w:val="24"/>
              </w:rPr>
              <w:t>實際針對個案提供服務並有紀錄</w:t>
            </w:r>
            <w:r w:rsidRPr="009C4DB7">
              <w:rPr>
                <w:rFonts w:ascii="Times New Roman" w:eastAsia="標楷體" w:hAnsi="Times New Roman"/>
                <w:kern w:val="0"/>
                <w:szCs w:val="24"/>
              </w:rPr>
              <w:t>，始</w:t>
            </w:r>
            <w:r w:rsidRPr="009C4DB7">
              <w:rPr>
                <w:rFonts w:ascii="Times New Roman" w:eastAsia="標楷體" w:hAnsi="Times New Roman"/>
                <w:kern w:val="0"/>
                <w:szCs w:val="24"/>
                <w:lang w:eastAsia="zh-HK"/>
              </w:rPr>
              <w:t>予支付</w:t>
            </w:r>
            <w:r w:rsidRPr="009C4DB7">
              <w:rPr>
                <w:rFonts w:ascii="Times New Roman" w:eastAsia="標楷體" w:hAnsi="Times New Roman"/>
                <w:kern w:val="0"/>
                <w:szCs w:val="24"/>
              </w:rPr>
              <w:t>。</w:t>
            </w:r>
          </w:p>
          <w:p w14:paraId="2A932C23" w14:textId="66F99AA4" w:rsidR="009C4DB7" w:rsidRPr="009C4DB7" w:rsidRDefault="009C4DB7" w:rsidP="009C4DB7">
            <w:pPr>
              <w:pStyle w:val="afff2"/>
              <w:widowControl/>
              <w:numPr>
                <w:ilvl w:val="0"/>
                <w:numId w:val="12"/>
              </w:numPr>
              <w:spacing w:line="400" w:lineRule="exact"/>
              <w:ind w:left="227" w:hanging="227"/>
              <w:contextualSpacing/>
              <w:jc w:val="both"/>
              <w:rPr>
                <w:rFonts w:ascii="Times New Roman" w:eastAsia="標楷體" w:hAnsi="Times New Roman"/>
                <w:kern w:val="0"/>
                <w:szCs w:val="24"/>
              </w:rPr>
            </w:pPr>
            <w:r w:rsidRPr="009C4DB7">
              <w:rPr>
                <w:rFonts w:ascii="Times New Roman" w:eastAsia="標楷體" w:hAnsi="Times New Roman"/>
                <w:kern w:val="0"/>
                <w:szCs w:val="24"/>
                <w:lang w:eastAsia="zh-HK"/>
              </w:rPr>
              <w:t>本項服務提供當次</w:t>
            </w:r>
            <w:r w:rsidRPr="009C4DB7">
              <w:rPr>
                <w:rFonts w:ascii="Times New Roman" w:eastAsia="標楷體" w:hAnsi="Times New Roman"/>
                <w:kern w:val="0"/>
                <w:szCs w:val="24"/>
              </w:rPr>
              <w:t>，</w:t>
            </w:r>
            <w:r w:rsidRPr="009C4DB7">
              <w:rPr>
                <w:rFonts w:ascii="Times New Roman" w:eastAsia="標楷體" w:hAnsi="Times New Roman"/>
                <w:kern w:val="0"/>
                <w:szCs w:val="24"/>
                <w:lang w:eastAsia="zh-HK"/>
              </w:rPr>
              <w:t>不得向個案收取或同時申請酒癮支持性會談費用</w:t>
            </w:r>
            <w:r w:rsidRPr="009C4DB7">
              <w:rPr>
                <w:rFonts w:ascii="Times New Roman" w:eastAsia="標楷體" w:hAnsi="Times New Roman"/>
                <w:kern w:val="0"/>
                <w:szCs w:val="24"/>
              </w:rPr>
              <w:t>。</w:t>
            </w:r>
          </w:p>
        </w:tc>
      </w:tr>
    </w:tbl>
    <w:p w14:paraId="7953C3DB" w14:textId="77777777" w:rsidR="006559C6" w:rsidRPr="009C4DB7" w:rsidRDefault="006559C6" w:rsidP="003D500A">
      <w:pPr>
        <w:spacing w:before="240" w:line="480" w:lineRule="exact"/>
        <w:jc w:val="both"/>
      </w:pPr>
    </w:p>
    <w:sectPr w:rsidR="006559C6" w:rsidRPr="009C4DB7" w:rsidSect="003D500A">
      <w:footerReference w:type="default" r:id="rId8"/>
      <w:pgSz w:w="11906" w:h="16838"/>
      <w:pgMar w:top="1134" w:right="1134" w:bottom="1134" w:left="1134" w:header="0" w:footer="99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C34C" w14:textId="77777777" w:rsidR="004F2524" w:rsidRDefault="004F2524">
      <w:r>
        <w:separator/>
      </w:r>
    </w:p>
  </w:endnote>
  <w:endnote w:type="continuationSeparator" w:id="0">
    <w:p w14:paraId="4E499A4E" w14:textId="77777777" w:rsidR="004F2524" w:rsidRDefault="004F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華康細明體">
    <w:panose1 w:val="02020309000000000000"/>
    <w:charset w:val="88"/>
    <w:family w:val="modern"/>
    <w:pitch w:val="fixed"/>
    <w:sig w:usb0="80000001" w:usb1="28091800" w:usb2="00000016" w:usb3="00000000" w:csb0="00100000"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572560"/>
      <w:docPartObj>
        <w:docPartGallery w:val="Page Numbers (Bottom of Page)"/>
        <w:docPartUnique/>
      </w:docPartObj>
    </w:sdtPr>
    <w:sdtContent>
      <w:p w14:paraId="51D11686" w14:textId="77777777" w:rsidR="00ED2192" w:rsidRDefault="00ED2192">
        <w:pPr>
          <w:pStyle w:val="aff4"/>
          <w:jc w:val="center"/>
        </w:pPr>
        <w:r>
          <w:fldChar w:fldCharType="begin"/>
        </w:r>
        <w:r>
          <w:instrText>PAGE   \* MERGEFORMAT</w:instrText>
        </w:r>
        <w:r>
          <w:fldChar w:fldCharType="separate"/>
        </w:r>
        <w:r w:rsidR="00EF7142" w:rsidRPr="00EF7142">
          <w:rPr>
            <w:noProof/>
            <w:lang w:val="zh-TW"/>
          </w:rPr>
          <w:t>28</w:t>
        </w:r>
        <w:r>
          <w:fldChar w:fldCharType="end"/>
        </w:r>
      </w:p>
    </w:sdtContent>
  </w:sdt>
  <w:p w14:paraId="5D59F330" w14:textId="77777777" w:rsidR="00ED2192" w:rsidRDefault="00ED2192">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4CAA" w14:textId="77777777" w:rsidR="004F2524" w:rsidRDefault="004F2524">
      <w:r>
        <w:separator/>
      </w:r>
    </w:p>
  </w:footnote>
  <w:footnote w:type="continuationSeparator" w:id="0">
    <w:p w14:paraId="7F08EE63" w14:textId="77777777" w:rsidR="004F2524" w:rsidRDefault="004F2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DEE"/>
    <w:multiLevelType w:val="multilevel"/>
    <w:tmpl w:val="4E8836A6"/>
    <w:lvl w:ilvl="0">
      <w:start w:val="1"/>
      <w:numFmt w:val="taiwaneseCountingThousand"/>
      <w:lvlText w:val="(%1)"/>
      <w:lvlJc w:val="left"/>
      <w:pPr>
        <w:ind w:left="1048" w:hanging="480"/>
      </w:pPr>
      <w:rPr>
        <w:rFonts w:ascii="Times New Roman" w:eastAsia="標楷體" w:hAnsi="Times New Roman" w:cs="Times New Roman"/>
        <w:b w:val="0"/>
        <w:color w:val="auto"/>
        <w:sz w:val="28"/>
      </w:rPr>
    </w:lvl>
    <w:lvl w:ilvl="1">
      <w:start w:val="1"/>
      <w:numFmt w:val="taiwaneseCountingThousand"/>
      <w:lvlText w:val="%2、"/>
      <w:lvlJc w:val="left"/>
      <w:pPr>
        <w:ind w:left="1146" w:hanging="72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1" w15:restartNumberingAfterBreak="0">
    <w:nsid w:val="04F023A2"/>
    <w:multiLevelType w:val="multilevel"/>
    <w:tmpl w:val="847C0CE0"/>
    <w:lvl w:ilvl="0">
      <w:start w:val="1"/>
      <w:numFmt w:val="taiwaneseCountingThousand"/>
      <w:lvlText w:val="(%1)"/>
      <w:lvlJc w:val="left"/>
      <w:pPr>
        <w:ind w:left="1048" w:hanging="480"/>
      </w:pPr>
      <w:rPr>
        <w:rFonts w:ascii="Times New Roman" w:hAnsi="Times New Roman" w:cs="Times New Roman"/>
      </w:rPr>
    </w:lvl>
    <w:lvl w:ilvl="1">
      <w:start w:val="1"/>
      <w:numFmt w:val="taiwaneseCountingThousand"/>
      <w:lvlText w:val="%2、"/>
      <w:lvlJc w:val="left"/>
      <w:pPr>
        <w:ind w:left="1146" w:hanging="72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2" w15:restartNumberingAfterBreak="0">
    <w:nsid w:val="05287D26"/>
    <w:multiLevelType w:val="multilevel"/>
    <w:tmpl w:val="F4E49478"/>
    <w:lvl w:ilvl="0">
      <w:start w:val="1"/>
      <w:numFmt w:val="taiwaneseCountingThousand"/>
      <w:lvlText w:val="(%1)"/>
      <w:lvlJc w:val="left"/>
      <w:pPr>
        <w:ind w:left="1048" w:hanging="480"/>
      </w:pPr>
      <w:rPr>
        <w:rFonts w:ascii="Times New Roman" w:eastAsia="標楷體" w:hAnsi="Times New Roman" w:cs="Times New Roman"/>
        <w:b w:val="0"/>
        <w:color w:val="auto"/>
        <w:sz w:val="28"/>
      </w:rPr>
    </w:lvl>
    <w:lvl w:ilvl="1">
      <w:start w:val="1"/>
      <w:numFmt w:val="taiwaneseCountingThousand"/>
      <w:lvlText w:val="%2、"/>
      <w:lvlJc w:val="left"/>
      <w:pPr>
        <w:ind w:left="1146" w:hanging="72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3" w15:restartNumberingAfterBreak="0">
    <w:nsid w:val="05A40D55"/>
    <w:multiLevelType w:val="multilevel"/>
    <w:tmpl w:val="588C863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84F76B6"/>
    <w:multiLevelType w:val="multilevel"/>
    <w:tmpl w:val="0738727C"/>
    <w:lvl w:ilvl="0">
      <w:start w:val="1"/>
      <w:numFmt w:val="taiwaneseCountingThousand"/>
      <w:lvlText w:val="(%1)"/>
      <w:lvlJc w:val="left"/>
      <w:pPr>
        <w:ind w:left="1047" w:hanging="480"/>
      </w:pPr>
      <w:rPr>
        <w:rFonts w:ascii="Times New Roman" w:hAnsi="Times New Roman" w:cs="Times New Roman"/>
        <w:sz w:val="28"/>
      </w:rPr>
    </w:lvl>
    <w:lvl w:ilvl="1">
      <w:start w:val="1"/>
      <w:numFmt w:val="decimalFullWidth"/>
      <w:lvlText w:val="%2．"/>
      <w:lvlJc w:val="left"/>
      <w:pPr>
        <w:ind w:left="1767" w:hanging="72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 w15:restartNumberingAfterBreak="0">
    <w:nsid w:val="0A7275F1"/>
    <w:multiLevelType w:val="multilevel"/>
    <w:tmpl w:val="BD3E7CB0"/>
    <w:lvl w:ilvl="0">
      <w:start w:val="1"/>
      <w:numFmt w:val="decimal"/>
      <w:lvlText w:val="%1."/>
      <w:lvlJc w:val="left"/>
      <w:pPr>
        <w:ind w:left="1473" w:hanging="480"/>
      </w:pPr>
      <w:rPr>
        <w:rFonts w:ascii="Times New Roman" w:eastAsia="標楷體" w:hAnsi="Times New Roman" w:cs="Times New Roman"/>
        <w:strike w:val="0"/>
        <w:dstrike w:val="0"/>
        <w:sz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6" w15:restartNumberingAfterBreak="0">
    <w:nsid w:val="0AAB6F9C"/>
    <w:multiLevelType w:val="multilevel"/>
    <w:tmpl w:val="AF82C4F0"/>
    <w:lvl w:ilvl="0">
      <w:start w:val="1"/>
      <w:numFmt w:val="decimal"/>
      <w:lvlText w:val="%1."/>
      <w:lvlJc w:val="left"/>
      <w:pPr>
        <w:ind w:left="360" w:hanging="36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930687"/>
    <w:multiLevelType w:val="multilevel"/>
    <w:tmpl w:val="1FC88AAC"/>
    <w:lvl w:ilvl="0">
      <w:start w:val="1"/>
      <w:numFmt w:val="decimal"/>
      <w:lvlText w:val="%1."/>
      <w:lvlJc w:val="left"/>
      <w:pPr>
        <w:ind w:left="927" w:hanging="360"/>
      </w:pPr>
      <w:rPr>
        <w:rFonts w:ascii="Times New Roman" w:hAnsi="Times New Roman" w:cs="Times New Roman"/>
        <w:strike w:val="0"/>
        <w:dstrike w:val="0"/>
        <w:color w:val="auto"/>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8" w15:restartNumberingAfterBreak="0">
    <w:nsid w:val="0CDD36F9"/>
    <w:multiLevelType w:val="multilevel"/>
    <w:tmpl w:val="720CBD5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DE374B7"/>
    <w:multiLevelType w:val="multilevel"/>
    <w:tmpl w:val="AA46CE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0ED82F6C"/>
    <w:multiLevelType w:val="multilevel"/>
    <w:tmpl w:val="FBD6C89C"/>
    <w:lvl w:ilvl="0">
      <w:start w:val="1"/>
      <w:numFmt w:val="ideographLegalTraditional"/>
      <w:lvlText w:val="%1、"/>
      <w:lvlJc w:val="left"/>
      <w:pPr>
        <w:ind w:left="1190" w:hanging="480"/>
      </w:pPr>
      <w:rPr>
        <w:b/>
        <w:color w:val="auto"/>
        <w:sz w:val="32"/>
        <w:szCs w:val="32"/>
      </w:rPr>
    </w:lvl>
    <w:lvl w:ilvl="1">
      <w:start w:val="3"/>
      <w:numFmt w:val="taiwaneseCountingThousand"/>
      <w:lvlText w:val="%2、"/>
      <w:lvlJc w:val="left"/>
      <w:pPr>
        <w:ind w:left="630" w:hanging="150"/>
      </w:pPr>
      <w:rPr>
        <w:rFonts w:eastAsia="標楷體" w:cs="Times New Roman"/>
      </w:rPr>
    </w:lvl>
    <w:lvl w:ilvl="2">
      <w:start w:val="1"/>
      <w:numFmt w:val="decimal"/>
      <w:lvlText w:val="%3."/>
      <w:lvlJc w:val="left"/>
      <w:pPr>
        <w:ind w:left="1277" w:firstLine="0"/>
      </w:pPr>
      <w:rPr>
        <w:b w:val="0"/>
      </w:rPr>
    </w:lvl>
    <w:lvl w:ilvl="3">
      <w:start w:val="1"/>
      <w:numFmt w:val="decimal"/>
      <w:lvlText w:val="%4."/>
      <w:lvlJc w:val="left"/>
      <w:pPr>
        <w:ind w:left="1332" w:hanging="480"/>
      </w:pPr>
      <w:rPr>
        <w:rFonts w:cs="Times New Roman"/>
        <w:color w:val="auto"/>
        <w:sz w:val="28"/>
        <w:szCs w:val="28"/>
      </w:rPr>
    </w:lvl>
    <w:lvl w:ilvl="4">
      <w:start w:val="1"/>
      <w:numFmt w:val="upperLetter"/>
      <w:lvlText w:val="%5."/>
      <w:lvlJc w:val="left"/>
      <w:pPr>
        <w:ind w:left="2295" w:hanging="375"/>
      </w:pPr>
      <w:rPr>
        <w:rFonts w:cs="Times New Roman"/>
      </w:rPr>
    </w:lvl>
    <w:lvl w:ilvl="5">
      <w:start w:val="1"/>
      <w:numFmt w:val="taiwaneseCountingThousand"/>
      <w:lvlText w:val="%6、"/>
      <w:lvlJc w:val="left"/>
      <w:pPr>
        <w:ind w:left="2138" w:hanging="720"/>
      </w:pPr>
      <w:rPr>
        <w:color w:val="auto"/>
        <w:lang w:val="en-US"/>
      </w:rPr>
    </w:lvl>
    <w:lvl w:ilvl="6">
      <w:start w:val="1"/>
      <w:numFmt w:val="decimal"/>
      <w:lvlText w:val="%7、"/>
      <w:lvlJc w:val="left"/>
      <w:pPr>
        <w:ind w:left="3600" w:hanging="720"/>
      </w:pPr>
    </w:lvl>
    <w:lvl w:ilvl="7">
      <w:start w:val="1"/>
      <w:numFmt w:val="decimal"/>
      <w:lvlText w:val="(%8)"/>
      <w:lvlJc w:val="left"/>
      <w:pPr>
        <w:ind w:left="3720" w:hanging="360"/>
      </w:pPr>
    </w:lvl>
    <w:lvl w:ilvl="8">
      <w:start w:val="1"/>
      <w:numFmt w:val="lowerRoman"/>
      <w:lvlText w:val="%9."/>
      <w:lvlJc w:val="right"/>
      <w:pPr>
        <w:ind w:left="4320" w:hanging="480"/>
      </w:pPr>
    </w:lvl>
  </w:abstractNum>
  <w:abstractNum w:abstractNumId="11" w15:restartNumberingAfterBreak="0">
    <w:nsid w:val="1A9800B3"/>
    <w:multiLevelType w:val="multilevel"/>
    <w:tmpl w:val="92100824"/>
    <w:lvl w:ilvl="0">
      <w:start w:val="1"/>
      <w:numFmt w:val="decimal"/>
      <w:lvlText w:val="%1."/>
      <w:lvlJc w:val="left"/>
      <w:pPr>
        <w:ind w:left="360" w:hanging="360"/>
      </w:pPr>
      <w:rPr>
        <w:rFonts w:ascii="Times New Roman" w:hAnsi="Times New Roman" w:cs="Times New Roman"/>
        <w:color w:val="00000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AD5117A"/>
    <w:multiLevelType w:val="multilevel"/>
    <w:tmpl w:val="3E34D32C"/>
    <w:lvl w:ilvl="0">
      <w:start w:val="1"/>
      <w:numFmt w:val="taiwaneseCountingThousand"/>
      <w:lvlText w:val="(%1)"/>
      <w:lvlJc w:val="left"/>
      <w:pPr>
        <w:ind w:left="1047" w:hanging="480"/>
      </w:pPr>
      <w:rPr>
        <w:rFonts w:ascii="Times New Roman" w:hAnsi="Times New Roman" w:cs="Times New Roman"/>
        <w:sz w:val="28"/>
      </w:rPr>
    </w:lvl>
    <w:lvl w:ilvl="1">
      <w:start w:val="1"/>
      <w:numFmt w:val="decimalFullWidth"/>
      <w:lvlText w:val="%2．"/>
      <w:lvlJc w:val="left"/>
      <w:pPr>
        <w:ind w:left="1767" w:hanging="72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3" w15:restartNumberingAfterBreak="0">
    <w:nsid w:val="1CA10C06"/>
    <w:multiLevelType w:val="multilevel"/>
    <w:tmpl w:val="0854B998"/>
    <w:lvl w:ilvl="0">
      <w:start w:val="1"/>
      <w:numFmt w:val="decimal"/>
      <w:lvlText w:val="%1."/>
      <w:lvlJc w:val="left"/>
      <w:pPr>
        <w:ind w:left="360" w:hanging="360"/>
      </w:pPr>
      <w:rPr>
        <w:rFonts w:ascii="Times New Roman" w:hAnsi="Times New Roman"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CFF0A40"/>
    <w:multiLevelType w:val="multilevel"/>
    <w:tmpl w:val="DD689176"/>
    <w:lvl w:ilvl="0">
      <w:start w:val="1"/>
      <w:numFmt w:val="decimal"/>
      <w:lvlText w:val="%1."/>
      <w:lvlJc w:val="left"/>
      <w:pPr>
        <w:ind w:left="360" w:hanging="360"/>
      </w:pPr>
      <w:rPr>
        <w:rFonts w:ascii="Times New Roman" w:hAnsi="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F32094E"/>
    <w:multiLevelType w:val="multilevel"/>
    <w:tmpl w:val="54863156"/>
    <w:lvl w:ilvl="0">
      <w:start w:val="1"/>
      <w:numFmt w:val="decimal"/>
      <w:lvlText w:val="%1."/>
      <w:lvlJc w:val="left"/>
      <w:pPr>
        <w:ind w:left="360" w:hanging="360"/>
      </w:pPr>
      <w:rPr>
        <w:rFonts w:ascii="Times New Roman" w:hAnsi="Times New Roman" w:cs="Times New Roman"/>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44116B1"/>
    <w:multiLevelType w:val="multilevel"/>
    <w:tmpl w:val="7AA0B490"/>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4CC5A0A"/>
    <w:multiLevelType w:val="multilevel"/>
    <w:tmpl w:val="F8A45CD6"/>
    <w:lvl w:ilvl="0">
      <w:start w:val="1"/>
      <w:numFmt w:val="decimal"/>
      <w:lvlText w:val="%1."/>
      <w:lvlJc w:val="left"/>
      <w:pPr>
        <w:ind w:left="360" w:hanging="360"/>
      </w:pPr>
      <w:rPr>
        <w:rFonts w:ascii="Times New Roman" w:hAnsi="Times New Roman"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4DF3D8C"/>
    <w:multiLevelType w:val="multilevel"/>
    <w:tmpl w:val="BDDC3F0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6BF39AC"/>
    <w:multiLevelType w:val="multilevel"/>
    <w:tmpl w:val="70D63C62"/>
    <w:lvl w:ilvl="0">
      <w:start w:val="1"/>
      <w:numFmt w:val="decimal"/>
      <w:lvlText w:val="%1."/>
      <w:lvlJc w:val="left"/>
      <w:pPr>
        <w:ind w:left="360" w:hanging="360"/>
      </w:pPr>
      <w:rPr>
        <w:rFonts w:ascii="Times New Roman" w:hAnsi="Times New Roman"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8E81101"/>
    <w:multiLevelType w:val="multilevel"/>
    <w:tmpl w:val="F9469638"/>
    <w:lvl w:ilvl="0">
      <w:start w:val="1"/>
      <w:numFmt w:val="taiwaneseCountingThousand"/>
      <w:lvlText w:val="(%1)"/>
      <w:lvlJc w:val="left"/>
      <w:pPr>
        <w:ind w:left="1047" w:hanging="480"/>
      </w:pPr>
      <w:rPr>
        <w:rFonts w:ascii="Times New Roman" w:hAnsi="Times New Roman" w:cs="Times New Roman"/>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1" w15:restartNumberingAfterBreak="0">
    <w:nsid w:val="29251B8E"/>
    <w:multiLevelType w:val="multilevel"/>
    <w:tmpl w:val="9F12ECD6"/>
    <w:lvl w:ilvl="0">
      <w:start w:val="1"/>
      <w:numFmt w:val="ideographLegalTraditional"/>
      <w:lvlText w:val="%1、"/>
      <w:lvlJc w:val="left"/>
      <w:pPr>
        <w:ind w:left="1757" w:hanging="480"/>
      </w:pPr>
      <w:rPr>
        <w:b/>
        <w:color w:val="auto"/>
        <w:sz w:val="32"/>
        <w:lang w:val="en-US"/>
      </w:rPr>
    </w:lvl>
    <w:lvl w:ilvl="1">
      <w:start w:val="1"/>
      <w:numFmt w:val="taiwaneseCountingThousand"/>
      <w:lvlText w:val="%2、"/>
      <w:lvlJc w:val="left"/>
      <w:pPr>
        <w:ind w:left="3740" w:hanging="480"/>
      </w:pPr>
      <w:rPr>
        <w:sz w:val="28"/>
        <w:lang w:val="en-US"/>
      </w:rPr>
    </w:lvl>
    <w:lvl w:ilvl="2">
      <w:start w:val="1"/>
      <w:numFmt w:val="taiwaneseCountingThousand"/>
      <w:lvlText w:val="(%3)"/>
      <w:lvlJc w:val="left"/>
      <w:pPr>
        <w:ind w:left="1440" w:hanging="480"/>
      </w:pPr>
      <w:rPr>
        <w:rFonts w:eastAsia="標楷體" w:cs="Times New Roman"/>
      </w:rPr>
    </w:lvl>
    <w:lvl w:ilvl="3">
      <w:start w:val="1"/>
      <w:numFmt w:val="decimal"/>
      <w:lvlText w:val="%4."/>
      <w:lvlJc w:val="left"/>
      <w:pPr>
        <w:ind w:left="1800" w:hanging="360"/>
      </w:pPr>
      <w:rPr>
        <w:rFonts w:ascii="Times New Roman" w:hAnsi="Times New Roman"/>
        <w:color w:val="auto"/>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B163541"/>
    <w:multiLevelType w:val="multilevel"/>
    <w:tmpl w:val="8D48794E"/>
    <w:lvl w:ilvl="0">
      <w:start w:val="1"/>
      <w:numFmt w:val="taiwaneseCountingThousand"/>
      <w:lvlText w:val="(%1)"/>
      <w:lvlJc w:val="left"/>
      <w:pPr>
        <w:ind w:left="764" w:hanging="480"/>
      </w:pPr>
      <w:rPr>
        <w:rFonts w:cs="Times New Roman"/>
        <w:b w:val="0"/>
        <w:sz w:val="28"/>
      </w:rPr>
    </w:lvl>
    <w:lvl w:ilvl="1">
      <w:start w:val="1"/>
      <w:numFmt w:val="decim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3" w15:restartNumberingAfterBreak="0">
    <w:nsid w:val="2F493098"/>
    <w:multiLevelType w:val="multilevel"/>
    <w:tmpl w:val="F6E43CF6"/>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5704EF1"/>
    <w:multiLevelType w:val="multilevel"/>
    <w:tmpl w:val="5CC8F34C"/>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8C105D3"/>
    <w:multiLevelType w:val="multilevel"/>
    <w:tmpl w:val="5A0269AA"/>
    <w:lvl w:ilvl="0">
      <w:start w:val="1"/>
      <w:numFmt w:val="taiwaneseCountingThousand"/>
      <w:lvlText w:val="(%1)"/>
      <w:lvlJc w:val="left"/>
      <w:pPr>
        <w:ind w:left="742" w:hanging="458"/>
      </w:pPr>
      <w:rPr>
        <w:rFonts w:eastAsia="標楷體" w:cs="Times New Roman"/>
        <w:sz w:val="28"/>
      </w:rPr>
    </w:lvl>
    <w:lvl w:ilvl="1">
      <w:start w:val="1"/>
      <w:numFmt w:val="decimal"/>
      <w:lvlText w:val="%2."/>
      <w:lvlJc w:val="left"/>
      <w:pPr>
        <w:ind w:left="1244" w:hanging="480"/>
      </w:pPr>
      <w:rPr>
        <w:rFonts w:eastAsia="標楷體" w:cs="Times New Roman"/>
        <w:strike w:val="0"/>
        <w:dstrike w:val="0"/>
      </w:rPr>
    </w:lvl>
    <w:lvl w:ilvl="2">
      <w:start w:val="1"/>
      <w:numFmt w:val="decimal"/>
      <w:lvlText w:val="%3."/>
      <w:lvlJc w:val="left"/>
      <w:pPr>
        <w:ind w:left="1604" w:hanging="360"/>
      </w:pPr>
      <w:rPr>
        <w:rFonts w:cs="Times New Roman"/>
        <w:color w:val="auto"/>
        <w:sz w:val="28"/>
      </w:r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6" w15:restartNumberingAfterBreak="0">
    <w:nsid w:val="39CE479C"/>
    <w:multiLevelType w:val="multilevel"/>
    <w:tmpl w:val="C5ACD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3AB20EB2"/>
    <w:multiLevelType w:val="multilevel"/>
    <w:tmpl w:val="EBE8CA5E"/>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DF3428A"/>
    <w:multiLevelType w:val="multilevel"/>
    <w:tmpl w:val="C270F282"/>
    <w:lvl w:ilvl="0">
      <w:start w:val="1"/>
      <w:numFmt w:val="decimal"/>
      <w:lvlText w:val="%1."/>
      <w:lvlJc w:val="left"/>
      <w:pPr>
        <w:ind w:left="1473" w:hanging="480"/>
      </w:pPr>
      <w:rPr>
        <w:rFonts w:ascii="Times New Roman" w:eastAsia="標楷體" w:hAnsi="Times New Roman" w:cs="Times New Roman"/>
        <w:strike w:val="0"/>
        <w:dstrike w:val="0"/>
        <w:sz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29" w15:restartNumberingAfterBreak="0">
    <w:nsid w:val="44860848"/>
    <w:multiLevelType w:val="multilevel"/>
    <w:tmpl w:val="9FBC66FC"/>
    <w:lvl w:ilvl="0">
      <w:start w:val="1"/>
      <w:numFmt w:val="decimal"/>
      <w:lvlText w:val="%1."/>
      <w:lvlJc w:val="left"/>
      <w:pPr>
        <w:ind w:left="360" w:hanging="360"/>
      </w:pPr>
      <w:rPr>
        <w:rFonts w:ascii="Times New Roman" w:hAnsi="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57D0E1A"/>
    <w:multiLevelType w:val="multilevel"/>
    <w:tmpl w:val="5E5EC534"/>
    <w:lvl w:ilvl="0">
      <w:start w:val="1"/>
      <w:numFmt w:val="taiwaneseCountingThousand"/>
      <w:lvlText w:val="(%1)"/>
      <w:lvlJc w:val="left"/>
      <w:pPr>
        <w:ind w:left="1047" w:hanging="480"/>
      </w:pPr>
      <w:rPr>
        <w:rFonts w:ascii="Times New Roman" w:hAnsi="Times New Roman" w:cs="Times New Roman"/>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1" w15:restartNumberingAfterBreak="0">
    <w:nsid w:val="47FD0570"/>
    <w:multiLevelType w:val="multilevel"/>
    <w:tmpl w:val="79B470F8"/>
    <w:lvl w:ilvl="0">
      <w:start w:val="1"/>
      <w:numFmt w:val="taiwaneseCountingThousand"/>
      <w:lvlText w:val="(%1)"/>
      <w:lvlJc w:val="left"/>
      <w:pPr>
        <w:ind w:left="1048" w:hanging="480"/>
      </w:pPr>
      <w:rPr>
        <w:rFonts w:ascii="Times New Roman" w:eastAsia="標楷體" w:hAnsi="Times New Roman" w:cs="Times New Roman"/>
        <w:b w:val="0"/>
        <w:color w:val="auto"/>
        <w:sz w:val="28"/>
      </w:rPr>
    </w:lvl>
    <w:lvl w:ilvl="1">
      <w:start w:val="1"/>
      <w:numFmt w:val="taiwaneseCountingThousand"/>
      <w:lvlText w:val="%2、"/>
      <w:lvlJc w:val="left"/>
      <w:pPr>
        <w:ind w:left="1146" w:hanging="72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32" w15:restartNumberingAfterBreak="0">
    <w:nsid w:val="49116097"/>
    <w:multiLevelType w:val="multilevel"/>
    <w:tmpl w:val="BE685796"/>
    <w:lvl w:ilvl="0">
      <w:start w:val="1"/>
      <w:numFmt w:val="decimal"/>
      <w:lvlText w:val="%1."/>
      <w:lvlJc w:val="left"/>
      <w:pPr>
        <w:ind w:left="927" w:hanging="360"/>
      </w:pPr>
      <w:rPr>
        <w:rFonts w:ascii="Times New Roman" w:hAnsi="Times New Roman" w:cs="Times New Roman"/>
        <w:strike w:val="0"/>
        <w:dstrike w:val="0"/>
        <w:color w:val="auto"/>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3" w15:restartNumberingAfterBreak="0">
    <w:nsid w:val="49A21C45"/>
    <w:multiLevelType w:val="multilevel"/>
    <w:tmpl w:val="90FE0266"/>
    <w:lvl w:ilvl="0">
      <w:start w:val="1"/>
      <w:numFmt w:val="ideographLegalTraditional"/>
      <w:lvlText w:val="%1、"/>
      <w:lvlJc w:val="left"/>
      <w:pPr>
        <w:ind w:left="480" w:hanging="480"/>
      </w:pPr>
      <w:rPr>
        <w:b/>
        <w:sz w:val="32"/>
      </w:rPr>
    </w:lvl>
    <w:lvl w:ilvl="1">
      <w:start w:val="1"/>
      <w:numFmt w:val="taiwaneseCountingThousand"/>
      <w:lvlText w:val="%2、"/>
      <w:lvlJc w:val="left"/>
      <w:pPr>
        <w:ind w:left="1331" w:hanging="480"/>
      </w:pPr>
      <w:rPr>
        <w:sz w:val="28"/>
        <w:lang w:val="en-US"/>
      </w:rPr>
    </w:lvl>
    <w:lvl w:ilvl="2">
      <w:start w:val="1"/>
      <w:numFmt w:val="taiwaneseCountingThousand"/>
      <w:lvlText w:val="(%3)"/>
      <w:lvlJc w:val="left"/>
      <w:pPr>
        <w:ind w:left="1440" w:hanging="480"/>
      </w:pPr>
      <w:rPr>
        <w:rFonts w:eastAsia="標楷體" w:cs="Times New Roman"/>
      </w:rPr>
    </w:lvl>
    <w:lvl w:ilvl="3">
      <w:start w:val="1"/>
      <w:numFmt w:val="decimal"/>
      <w:lvlText w:val="%4."/>
      <w:lvlJc w:val="left"/>
      <w:pPr>
        <w:ind w:left="1800" w:hanging="360"/>
      </w:pPr>
      <w:rPr>
        <w:rFonts w:ascii="Times New Roman" w:hAnsi="Times New Roman"/>
        <w:color w:val="auto"/>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E071AAC"/>
    <w:multiLevelType w:val="multilevel"/>
    <w:tmpl w:val="D6924712"/>
    <w:lvl w:ilvl="0">
      <w:start w:val="1"/>
      <w:numFmt w:val="decimal"/>
      <w:lvlText w:val="%1."/>
      <w:lvlJc w:val="left"/>
      <w:pPr>
        <w:ind w:left="480" w:hanging="480"/>
      </w:pPr>
      <w:rPr>
        <w:rFonts w:ascii="Times New Roman" w:eastAsia="標楷體" w:hAnsi="Times New Roman" w:cs="Times New Roman"/>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4701D41"/>
    <w:multiLevelType w:val="multilevel"/>
    <w:tmpl w:val="E808261A"/>
    <w:lvl w:ilvl="0">
      <w:start w:val="1"/>
      <w:numFmt w:val="decimal"/>
      <w:lvlText w:val="%1."/>
      <w:lvlJc w:val="left"/>
      <w:pPr>
        <w:ind w:left="360" w:hanging="360"/>
      </w:pPr>
      <w:rPr>
        <w:rFonts w:ascii="Times New Roman" w:hAnsi="Times New Roman" w:cs="Times New Roman"/>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66644D4"/>
    <w:multiLevelType w:val="multilevel"/>
    <w:tmpl w:val="86FC0FBA"/>
    <w:lvl w:ilvl="0">
      <w:start w:val="1"/>
      <w:numFmt w:val="decimal"/>
      <w:lvlText w:val="%1."/>
      <w:lvlJc w:val="left"/>
      <w:pPr>
        <w:ind w:left="360" w:hanging="36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9EA32A5"/>
    <w:multiLevelType w:val="multilevel"/>
    <w:tmpl w:val="4986ECDA"/>
    <w:lvl w:ilvl="0">
      <w:start w:val="1"/>
      <w:numFmt w:val="decimal"/>
      <w:lvlText w:val="%1."/>
      <w:lvlJc w:val="left"/>
      <w:pPr>
        <w:ind w:left="360" w:hanging="360"/>
      </w:pPr>
      <w:rPr>
        <w:rFonts w:ascii="Times New Roman" w:hAnsi="Times New Roman" w:cs="Times New Roman"/>
        <w:color w:val="00000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9F01B40"/>
    <w:multiLevelType w:val="multilevel"/>
    <w:tmpl w:val="1588503E"/>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A652BC6"/>
    <w:multiLevelType w:val="hybridMultilevel"/>
    <w:tmpl w:val="DC262A30"/>
    <w:lvl w:ilvl="0" w:tplc="04090015">
      <w:start w:val="1"/>
      <w:numFmt w:val="taiwaneseCountingThousand"/>
      <w:lvlText w:val="%1、"/>
      <w:lvlJc w:val="left"/>
      <w:pPr>
        <w:ind w:left="622" w:hanging="480"/>
      </w:pPr>
      <w:rPr>
        <w:rFonts w:hint="eastAsia"/>
        <w:b w:val="0"/>
        <w:sz w:val="28"/>
        <w:szCs w:val="28"/>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0" w15:restartNumberingAfterBreak="0">
    <w:nsid w:val="5D9B4FED"/>
    <w:multiLevelType w:val="multilevel"/>
    <w:tmpl w:val="0BAE826E"/>
    <w:lvl w:ilvl="0">
      <w:start w:val="1"/>
      <w:numFmt w:val="decimal"/>
      <w:lvlText w:val="%1."/>
      <w:lvlJc w:val="left"/>
      <w:pPr>
        <w:ind w:left="1473" w:hanging="480"/>
      </w:pPr>
      <w:rPr>
        <w:rFonts w:eastAsia="標楷體" w:cs="Times New Roman"/>
        <w:strike w:val="0"/>
        <w:dstrike w:val="0"/>
        <w:color w:val="auto"/>
        <w:sz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41" w15:restartNumberingAfterBreak="0">
    <w:nsid w:val="64740920"/>
    <w:multiLevelType w:val="multilevel"/>
    <w:tmpl w:val="84727E88"/>
    <w:lvl w:ilvl="0">
      <w:start w:val="1"/>
      <w:numFmt w:val="decimal"/>
      <w:lvlText w:val="%1."/>
      <w:lvlJc w:val="left"/>
      <w:pPr>
        <w:ind w:left="360" w:hanging="360"/>
      </w:pPr>
      <w:rPr>
        <w:rFonts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684B4217"/>
    <w:multiLevelType w:val="multilevel"/>
    <w:tmpl w:val="3F68D9C6"/>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6D953B73"/>
    <w:multiLevelType w:val="multilevel"/>
    <w:tmpl w:val="F24CFFA6"/>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1094881"/>
    <w:multiLevelType w:val="multilevel"/>
    <w:tmpl w:val="6B52B25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2446818"/>
    <w:multiLevelType w:val="multilevel"/>
    <w:tmpl w:val="75EC4448"/>
    <w:lvl w:ilvl="0">
      <w:start w:val="1"/>
      <w:numFmt w:val="decimal"/>
      <w:lvlText w:val="%1."/>
      <w:lvlJc w:val="left"/>
      <w:pPr>
        <w:ind w:left="480" w:hanging="480"/>
      </w:pPr>
      <w:rPr>
        <w:rFonts w:ascii="Times New Roman" w:eastAsia="標楷體" w:hAnsi="Times New Roman" w:cs="Times New Roman"/>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7676F25"/>
    <w:multiLevelType w:val="multilevel"/>
    <w:tmpl w:val="7074B360"/>
    <w:lvl w:ilvl="0">
      <w:start w:val="1"/>
      <w:numFmt w:val="decimal"/>
      <w:lvlText w:val="%1."/>
      <w:lvlJc w:val="left"/>
      <w:pPr>
        <w:ind w:left="1473" w:hanging="480"/>
      </w:pPr>
      <w:rPr>
        <w:rFonts w:eastAsia="標楷體" w:cs="Times New Roman"/>
        <w:strike w:val="0"/>
        <w:dstrike w:val="0"/>
        <w:color w:val="auto"/>
        <w:sz w:val="28"/>
      </w:r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47" w15:restartNumberingAfterBreak="0">
    <w:nsid w:val="7B5136FB"/>
    <w:multiLevelType w:val="multilevel"/>
    <w:tmpl w:val="17903A8A"/>
    <w:lvl w:ilvl="0">
      <w:start w:val="1"/>
      <w:numFmt w:val="taiwaneseCountingThousand"/>
      <w:lvlText w:val="(%1)"/>
      <w:lvlJc w:val="left"/>
      <w:pPr>
        <w:ind w:left="1047" w:hanging="480"/>
      </w:pPr>
      <w:rPr>
        <w:rFonts w:ascii="Times New Roman" w:hAnsi="Times New Roman" w:cs="Times New Roman"/>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48" w15:restartNumberingAfterBreak="0">
    <w:nsid w:val="7BEF42A0"/>
    <w:multiLevelType w:val="multilevel"/>
    <w:tmpl w:val="7452F670"/>
    <w:lvl w:ilvl="0">
      <w:start w:val="1"/>
      <w:numFmt w:val="taiwaneseCountingThousand"/>
      <w:lvlText w:val="(%1)"/>
      <w:lvlJc w:val="left"/>
      <w:pPr>
        <w:ind w:left="742" w:hanging="458"/>
      </w:pPr>
      <w:rPr>
        <w:rFonts w:eastAsia="標楷體"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C1B5E8D"/>
    <w:multiLevelType w:val="multilevel"/>
    <w:tmpl w:val="06ECDDA2"/>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E4166E4"/>
    <w:multiLevelType w:val="multilevel"/>
    <w:tmpl w:val="201058F8"/>
    <w:lvl w:ilvl="0">
      <w:start w:val="1"/>
      <w:numFmt w:val="decimal"/>
      <w:lvlText w:val="%1."/>
      <w:lvlJc w:val="left"/>
      <w:pPr>
        <w:ind w:left="360" w:hanging="360"/>
      </w:pPr>
      <w:rPr>
        <w:rFonts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E77730F"/>
    <w:multiLevelType w:val="multilevel"/>
    <w:tmpl w:val="9DD44BC6"/>
    <w:lvl w:ilvl="0">
      <w:start w:val="1"/>
      <w:numFmt w:val="decimal"/>
      <w:lvlText w:val="%1."/>
      <w:lvlJc w:val="left"/>
      <w:pPr>
        <w:ind w:left="360" w:hanging="360"/>
      </w:pPr>
      <w:rPr>
        <w:rFonts w:ascii="Times New Roman" w:hAnsi="Times New Roman" w:cs="Times New Roman"/>
        <w:color w:val="00000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E886DA4"/>
    <w:multiLevelType w:val="multilevel"/>
    <w:tmpl w:val="0BC4BB14"/>
    <w:lvl w:ilvl="0">
      <w:start w:val="1"/>
      <w:numFmt w:val="decimal"/>
      <w:lvlText w:val="%1."/>
      <w:lvlJc w:val="left"/>
      <w:pPr>
        <w:ind w:left="360" w:hanging="360"/>
      </w:pPr>
      <w:rPr>
        <w:rFonts w:ascii="Times New Roman" w:hAnsi="Times New Roman" w:cs="Times New Roman"/>
        <w:color w:val="00000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7FF35529"/>
    <w:multiLevelType w:val="multilevel"/>
    <w:tmpl w:val="AAA868DC"/>
    <w:lvl w:ilvl="0">
      <w:start w:val="1"/>
      <w:numFmt w:val="decimal"/>
      <w:lvlText w:val="%1."/>
      <w:lvlJc w:val="left"/>
      <w:pPr>
        <w:ind w:left="360" w:hanging="360"/>
      </w:pPr>
      <w:rPr>
        <w:rFonts w:ascii="Times New Roman" w:hAnsi="Times New Roman" w:cs="Times New Roman"/>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263495748">
    <w:abstractNumId w:val="33"/>
  </w:num>
  <w:num w:numId="2" w16cid:durableId="1647050864">
    <w:abstractNumId w:val="25"/>
  </w:num>
  <w:num w:numId="3" w16cid:durableId="541018742">
    <w:abstractNumId w:val="3"/>
  </w:num>
  <w:num w:numId="4" w16cid:durableId="416363209">
    <w:abstractNumId w:val="32"/>
  </w:num>
  <w:num w:numId="5" w16cid:durableId="1120420773">
    <w:abstractNumId w:val="24"/>
  </w:num>
  <w:num w:numId="6" w16cid:durableId="1438059025">
    <w:abstractNumId w:val="15"/>
  </w:num>
  <w:num w:numId="7" w16cid:durableId="144708855">
    <w:abstractNumId w:val="11"/>
  </w:num>
  <w:num w:numId="8" w16cid:durableId="856698237">
    <w:abstractNumId w:val="13"/>
  </w:num>
  <w:num w:numId="9" w16cid:durableId="1000307627">
    <w:abstractNumId w:val="29"/>
  </w:num>
  <w:num w:numId="10" w16cid:durableId="49306738">
    <w:abstractNumId w:val="17"/>
  </w:num>
  <w:num w:numId="11" w16cid:durableId="1518889760">
    <w:abstractNumId w:val="52"/>
  </w:num>
  <w:num w:numId="12" w16cid:durableId="1438329261">
    <w:abstractNumId w:val="43"/>
  </w:num>
  <w:num w:numId="13" w16cid:durableId="975451652">
    <w:abstractNumId w:val="6"/>
  </w:num>
  <w:num w:numId="14" w16cid:durableId="1449274388">
    <w:abstractNumId w:val="48"/>
  </w:num>
  <w:num w:numId="15" w16cid:durableId="1396077639">
    <w:abstractNumId w:val="46"/>
  </w:num>
  <w:num w:numId="16" w16cid:durableId="1586264138">
    <w:abstractNumId w:val="4"/>
  </w:num>
  <w:num w:numId="17" w16cid:durableId="642656879">
    <w:abstractNumId w:val="34"/>
  </w:num>
  <w:num w:numId="18" w16cid:durableId="1046834937">
    <w:abstractNumId w:val="47"/>
  </w:num>
  <w:num w:numId="19" w16cid:durableId="233397257">
    <w:abstractNumId w:val="20"/>
  </w:num>
  <w:num w:numId="20" w16cid:durableId="1410887476">
    <w:abstractNumId w:val="28"/>
  </w:num>
  <w:num w:numId="21" w16cid:durableId="377170435">
    <w:abstractNumId w:val="2"/>
  </w:num>
  <w:num w:numId="22" w16cid:durableId="1779913808">
    <w:abstractNumId w:val="22"/>
  </w:num>
  <w:num w:numId="23" w16cid:durableId="2041782232">
    <w:abstractNumId w:val="8"/>
  </w:num>
  <w:num w:numId="24" w16cid:durableId="510873838">
    <w:abstractNumId w:val="23"/>
  </w:num>
  <w:num w:numId="25" w16cid:durableId="241961102">
    <w:abstractNumId w:val="10"/>
  </w:num>
  <w:num w:numId="26" w16cid:durableId="37318933">
    <w:abstractNumId w:val="31"/>
  </w:num>
  <w:num w:numId="27" w16cid:durableId="494535114">
    <w:abstractNumId w:val="18"/>
  </w:num>
  <w:num w:numId="28" w16cid:durableId="1095516749">
    <w:abstractNumId w:val="27"/>
  </w:num>
  <w:num w:numId="29" w16cid:durableId="275867452">
    <w:abstractNumId w:val="50"/>
  </w:num>
  <w:num w:numId="30" w16cid:durableId="121969824">
    <w:abstractNumId w:val="26"/>
  </w:num>
  <w:num w:numId="31" w16cid:durableId="1323967401">
    <w:abstractNumId w:val="39"/>
  </w:num>
  <w:num w:numId="32" w16cid:durableId="63070068">
    <w:abstractNumId w:val="21"/>
  </w:num>
  <w:num w:numId="33" w16cid:durableId="435446066">
    <w:abstractNumId w:val="44"/>
  </w:num>
  <w:num w:numId="34" w16cid:durableId="1333070212">
    <w:abstractNumId w:val="30"/>
  </w:num>
  <w:num w:numId="35" w16cid:durableId="417023759">
    <w:abstractNumId w:val="40"/>
  </w:num>
  <w:num w:numId="36" w16cid:durableId="811869483">
    <w:abstractNumId w:val="7"/>
  </w:num>
  <w:num w:numId="37" w16cid:durableId="326325872">
    <w:abstractNumId w:val="12"/>
  </w:num>
  <w:num w:numId="38" w16cid:durableId="1798137743">
    <w:abstractNumId w:val="16"/>
  </w:num>
  <w:num w:numId="39" w16cid:durableId="1287664994">
    <w:abstractNumId w:val="35"/>
  </w:num>
  <w:num w:numId="40" w16cid:durableId="1024133718">
    <w:abstractNumId w:val="51"/>
  </w:num>
  <w:num w:numId="41" w16cid:durableId="2072074667">
    <w:abstractNumId w:val="19"/>
  </w:num>
  <w:num w:numId="42" w16cid:durableId="1820801925">
    <w:abstractNumId w:val="45"/>
  </w:num>
  <w:num w:numId="43" w16cid:durableId="2023505826">
    <w:abstractNumId w:val="38"/>
  </w:num>
  <w:num w:numId="44" w16cid:durableId="904531871">
    <w:abstractNumId w:val="42"/>
  </w:num>
  <w:num w:numId="45" w16cid:durableId="1918860774">
    <w:abstractNumId w:val="5"/>
  </w:num>
  <w:num w:numId="46" w16cid:durableId="90974795">
    <w:abstractNumId w:val="14"/>
  </w:num>
  <w:num w:numId="47" w16cid:durableId="473450953">
    <w:abstractNumId w:val="53"/>
  </w:num>
  <w:num w:numId="48" w16cid:durableId="1762796140">
    <w:abstractNumId w:val="9"/>
  </w:num>
  <w:num w:numId="49" w16cid:durableId="1110011270">
    <w:abstractNumId w:val="0"/>
  </w:num>
  <w:num w:numId="50" w16cid:durableId="881556482">
    <w:abstractNumId w:val="36"/>
  </w:num>
  <w:num w:numId="51" w16cid:durableId="1112629606">
    <w:abstractNumId w:val="41"/>
  </w:num>
  <w:num w:numId="52" w16cid:durableId="1573276991">
    <w:abstractNumId w:val="1"/>
  </w:num>
  <w:num w:numId="53" w16cid:durableId="1863547754">
    <w:abstractNumId w:val="37"/>
  </w:num>
  <w:num w:numId="54" w16cid:durableId="506217292">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5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C6"/>
    <w:rsid w:val="00022793"/>
    <w:rsid w:val="000464AC"/>
    <w:rsid w:val="00057954"/>
    <w:rsid w:val="00100487"/>
    <w:rsid w:val="0013767F"/>
    <w:rsid w:val="001A1AB5"/>
    <w:rsid w:val="002060AE"/>
    <w:rsid w:val="00220C61"/>
    <w:rsid w:val="00241A8C"/>
    <w:rsid w:val="002466AF"/>
    <w:rsid w:val="002569C1"/>
    <w:rsid w:val="00273C83"/>
    <w:rsid w:val="00297EB6"/>
    <w:rsid w:val="002B0780"/>
    <w:rsid w:val="002C4B80"/>
    <w:rsid w:val="002F1705"/>
    <w:rsid w:val="002F27B9"/>
    <w:rsid w:val="00341AE4"/>
    <w:rsid w:val="00345F34"/>
    <w:rsid w:val="00374B46"/>
    <w:rsid w:val="00394E5D"/>
    <w:rsid w:val="003A1D84"/>
    <w:rsid w:val="003B2FD8"/>
    <w:rsid w:val="003D500A"/>
    <w:rsid w:val="003E2871"/>
    <w:rsid w:val="00400ABF"/>
    <w:rsid w:val="0042643B"/>
    <w:rsid w:val="004E1B6C"/>
    <w:rsid w:val="004F2524"/>
    <w:rsid w:val="00532DFC"/>
    <w:rsid w:val="005511D4"/>
    <w:rsid w:val="00565B0E"/>
    <w:rsid w:val="0058251D"/>
    <w:rsid w:val="005A53BF"/>
    <w:rsid w:val="005B0A29"/>
    <w:rsid w:val="005E7BEA"/>
    <w:rsid w:val="00603FFA"/>
    <w:rsid w:val="006116BA"/>
    <w:rsid w:val="006559C6"/>
    <w:rsid w:val="006856A3"/>
    <w:rsid w:val="0071571A"/>
    <w:rsid w:val="0077701B"/>
    <w:rsid w:val="00780717"/>
    <w:rsid w:val="00787071"/>
    <w:rsid w:val="00792982"/>
    <w:rsid w:val="00807A14"/>
    <w:rsid w:val="00824501"/>
    <w:rsid w:val="00846E89"/>
    <w:rsid w:val="008B260B"/>
    <w:rsid w:val="008B4C00"/>
    <w:rsid w:val="008B5246"/>
    <w:rsid w:val="008E4138"/>
    <w:rsid w:val="009165D2"/>
    <w:rsid w:val="00924B8D"/>
    <w:rsid w:val="00925723"/>
    <w:rsid w:val="00926279"/>
    <w:rsid w:val="00926DA7"/>
    <w:rsid w:val="009441C5"/>
    <w:rsid w:val="009578DD"/>
    <w:rsid w:val="00976054"/>
    <w:rsid w:val="009A1C43"/>
    <w:rsid w:val="009B65D7"/>
    <w:rsid w:val="009C4DB7"/>
    <w:rsid w:val="00A045C9"/>
    <w:rsid w:val="00A7001C"/>
    <w:rsid w:val="00AB4AE1"/>
    <w:rsid w:val="00B05B9E"/>
    <w:rsid w:val="00BA2D0C"/>
    <w:rsid w:val="00BB49F6"/>
    <w:rsid w:val="00C10761"/>
    <w:rsid w:val="00D078E4"/>
    <w:rsid w:val="00D809C1"/>
    <w:rsid w:val="00D97B64"/>
    <w:rsid w:val="00DA1736"/>
    <w:rsid w:val="00DF2049"/>
    <w:rsid w:val="00E04BD0"/>
    <w:rsid w:val="00E06612"/>
    <w:rsid w:val="00E17556"/>
    <w:rsid w:val="00E2611E"/>
    <w:rsid w:val="00E3046C"/>
    <w:rsid w:val="00E3545C"/>
    <w:rsid w:val="00E41F1D"/>
    <w:rsid w:val="00EA047C"/>
    <w:rsid w:val="00EB0EAF"/>
    <w:rsid w:val="00EB23F1"/>
    <w:rsid w:val="00ED2192"/>
    <w:rsid w:val="00EF7142"/>
    <w:rsid w:val="00F11729"/>
    <w:rsid w:val="00F744D6"/>
    <w:rsid w:val="00F96656"/>
    <w:rsid w:val="00FB3174"/>
    <w:rsid w:val="00FB47B5"/>
    <w:rsid w:val="00FF6626"/>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F2411"/>
  <w15:docId w15:val="{B1738A83-7BAD-4EB9-8C88-9A3FB621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4BD0"/>
    <w:pPr>
      <w:widowControl w:val="0"/>
    </w:pPr>
    <w:rPr>
      <w:kern w:val="2"/>
      <w:sz w:val="24"/>
      <w:szCs w:val="24"/>
    </w:rPr>
  </w:style>
  <w:style w:type="paragraph" w:styleId="1">
    <w:name w:val="heading 1"/>
    <w:basedOn w:val="a"/>
    <w:next w:val="a"/>
    <w:link w:val="10"/>
    <w:qFormat/>
    <w:pPr>
      <w:keepNext/>
      <w:jc w:val="center"/>
      <w:outlineLvl w:val="0"/>
    </w:pPr>
    <w:rPr>
      <w:rFonts w:ascii="標楷體" w:eastAsia="標楷體" w:hAnsi="標楷體"/>
      <w:sz w:val="32"/>
    </w:rPr>
  </w:style>
  <w:style w:type="paragraph" w:styleId="2">
    <w:name w:val="heading 2"/>
    <w:basedOn w:val="a"/>
    <w:next w:val="a"/>
    <w:qFormat/>
    <w:rsid w:val="008F58C9"/>
    <w:pPr>
      <w:keepNext/>
      <w:spacing w:line="720" w:lineRule="auto"/>
      <w:outlineLvl w:val="1"/>
    </w:pPr>
    <w:rPr>
      <w:rFonts w:ascii="Cambria" w:hAnsi="Cambria"/>
      <w:b/>
      <w:bCs/>
      <w:sz w:val="48"/>
      <w:szCs w:val="48"/>
    </w:rPr>
  </w:style>
  <w:style w:type="paragraph" w:styleId="3">
    <w:name w:val="heading 3"/>
    <w:basedOn w:val="a"/>
    <w:next w:val="a"/>
    <w:qFormat/>
    <w:rsid w:val="008F58C9"/>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qFormat/>
    <w:rPr>
      <w:rFonts w:ascii="細明體" w:eastAsia="細明體" w:hAnsi="細明體" w:cs="細明體"/>
      <w:sz w:val="24"/>
      <w:szCs w:val="24"/>
    </w:rPr>
  </w:style>
  <w:style w:type="character" w:styleId="a3">
    <w:name w:val="page number"/>
    <w:basedOn w:val="a0"/>
    <w:qFormat/>
  </w:style>
  <w:style w:type="character" w:customStyle="1" w:styleId="a4">
    <w:name w:val="網際網路連結"/>
    <w:uiPriority w:val="99"/>
    <w:rsid w:val="00DD79E2"/>
    <w:rPr>
      <w:color w:val="0000FF"/>
      <w:u w:val="single"/>
    </w:rPr>
  </w:style>
  <w:style w:type="character" w:styleId="a5">
    <w:name w:val="Strong"/>
    <w:qFormat/>
    <w:rsid w:val="00EB1827"/>
    <w:rPr>
      <w:b/>
      <w:bCs/>
    </w:rPr>
  </w:style>
  <w:style w:type="character" w:customStyle="1" w:styleId="unnamed1">
    <w:name w:val="unnamed1"/>
    <w:basedOn w:val="a0"/>
    <w:qFormat/>
    <w:rsid w:val="007B633F"/>
  </w:style>
  <w:style w:type="character" w:customStyle="1" w:styleId="a6">
    <w:name w:val="頁首 字元"/>
    <w:uiPriority w:val="99"/>
    <w:qFormat/>
    <w:rsid w:val="004C0D04"/>
    <w:rPr>
      <w:rFonts w:eastAsia="新細明體"/>
      <w:kern w:val="2"/>
      <w:lang w:val="en-US" w:eastAsia="zh-TW" w:bidi="ar-SA"/>
    </w:rPr>
  </w:style>
  <w:style w:type="character" w:customStyle="1" w:styleId="a7">
    <w:name w:val="頁尾 字元"/>
    <w:uiPriority w:val="99"/>
    <w:qFormat/>
    <w:rsid w:val="004C0D04"/>
    <w:rPr>
      <w:rFonts w:eastAsia="新細明體"/>
      <w:kern w:val="2"/>
      <w:lang w:val="en-US" w:eastAsia="zh-TW" w:bidi="ar-SA"/>
    </w:rPr>
  </w:style>
  <w:style w:type="character" w:customStyle="1" w:styleId="30">
    <w:name w:val="本文縮排 3 字元"/>
    <w:link w:val="31"/>
    <w:qFormat/>
    <w:rsid w:val="00063F83"/>
    <w:rPr>
      <w:rFonts w:eastAsia="標楷體"/>
      <w:kern w:val="2"/>
      <w:sz w:val="24"/>
      <w:szCs w:val="24"/>
      <w:lang w:val="en-US" w:eastAsia="zh-TW" w:bidi="ar-SA"/>
    </w:rPr>
  </w:style>
  <w:style w:type="character" w:customStyle="1" w:styleId="10">
    <w:name w:val="標題 1 字元"/>
    <w:link w:val="1"/>
    <w:qFormat/>
    <w:rsid w:val="008F58C9"/>
    <w:rPr>
      <w:rFonts w:ascii="標楷體" w:eastAsia="標楷體" w:hAnsi="標楷體"/>
      <w:kern w:val="2"/>
      <w:sz w:val="32"/>
      <w:szCs w:val="24"/>
      <w:lang w:val="en-US" w:eastAsia="zh-TW" w:bidi="ar-SA"/>
    </w:rPr>
  </w:style>
  <w:style w:type="character" w:customStyle="1" w:styleId="20">
    <w:name w:val="標題 2 字元"/>
    <w:qFormat/>
    <w:rsid w:val="008F58C9"/>
    <w:rPr>
      <w:rFonts w:ascii="Cambria" w:eastAsia="新細明體" w:hAnsi="Cambria"/>
      <w:b/>
      <w:bCs/>
      <w:kern w:val="2"/>
      <w:sz w:val="48"/>
      <w:szCs w:val="48"/>
      <w:lang w:val="en-US" w:eastAsia="zh-TW" w:bidi="ar-SA"/>
    </w:rPr>
  </w:style>
  <w:style w:type="character" w:customStyle="1" w:styleId="15">
    <w:name w:val="字元 字元15"/>
    <w:qFormat/>
    <w:rsid w:val="004347B1"/>
    <w:rPr>
      <w:kern w:val="2"/>
    </w:rPr>
  </w:style>
  <w:style w:type="character" w:customStyle="1" w:styleId="14">
    <w:name w:val="字元 字元14"/>
    <w:qFormat/>
    <w:rsid w:val="004347B1"/>
    <w:rPr>
      <w:kern w:val="2"/>
    </w:rPr>
  </w:style>
  <w:style w:type="character" w:customStyle="1" w:styleId="13">
    <w:name w:val="字元 字元13"/>
    <w:qFormat/>
    <w:rsid w:val="004347B1"/>
    <w:rPr>
      <w:rFonts w:eastAsia="標楷體"/>
      <w:kern w:val="2"/>
      <w:sz w:val="24"/>
      <w:szCs w:val="24"/>
      <w:lang w:val="en-US" w:eastAsia="zh-TW" w:bidi="ar-SA"/>
    </w:rPr>
  </w:style>
  <w:style w:type="character" w:customStyle="1" w:styleId="21">
    <w:name w:val="本文縮排 2 字元"/>
    <w:link w:val="22"/>
    <w:qFormat/>
    <w:rsid w:val="008F58C9"/>
    <w:rPr>
      <w:rFonts w:eastAsia="新細明體"/>
      <w:kern w:val="2"/>
      <w:sz w:val="24"/>
      <w:szCs w:val="24"/>
      <w:lang w:val="en-US" w:eastAsia="zh-TW" w:bidi="ar-SA"/>
    </w:rPr>
  </w:style>
  <w:style w:type="character" w:customStyle="1" w:styleId="a8">
    <w:name w:val="本文 字元"/>
    <w:qFormat/>
    <w:rsid w:val="008F58C9"/>
    <w:rPr>
      <w:rFonts w:eastAsia="新細明體"/>
      <w:kern w:val="2"/>
      <w:sz w:val="96"/>
      <w:szCs w:val="24"/>
      <w:lang w:val="en-US" w:eastAsia="zh-TW" w:bidi="ar-SA"/>
    </w:rPr>
  </w:style>
  <w:style w:type="character" w:customStyle="1" w:styleId="HTML0">
    <w:name w:val="HTML 預設格式 字元"/>
    <w:qFormat/>
    <w:rsid w:val="008F58C9"/>
    <w:rPr>
      <w:rFonts w:ascii="Arial Unicode MS" w:eastAsia="Arial Unicode MS" w:hAnsi="Arial Unicode MS" w:cs="Arial Unicode MS"/>
      <w:lang w:val="en-US" w:eastAsia="zh-TW" w:bidi="ar-SA"/>
    </w:rPr>
  </w:style>
  <w:style w:type="character" w:customStyle="1" w:styleId="310">
    <w:name w:val="本文 3 字元1"/>
    <w:link w:val="32"/>
    <w:qFormat/>
    <w:rsid w:val="008F58C9"/>
    <w:rPr>
      <w:rFonts w:ascii="Cambria" w:eastAsia="新細明體" w:hAnsi="Cambria"/>
      <w:b/>
      <w:bCs/>
      <w:kern w:val="2"/>
      <w:sz w:val="36"/>
      <w:szCs w:val="36"/>
      <w:lang w:val="en-US" w:eastAsia="zh-TW" w:bidi="ar-SA"/>
    </w:rPr>
  </w:style>
  <w:style w:type="character" w:customStyle="1" w:styleId="z-">
    <w:name w:val="z-表單的頂端 字元"/>
    <w:qFormat/>
    <w:rsid w:val="008F58C9"/>
    <w:rPr>
      <w:rFonts w:ascii="Arial" w:eastAsia="新細明體" w:hAnsi="Arial" w:cs="Arial"/>
      <w:vanish/>
      <w:sz w:val="16"/>
      <w:szCs w:val="16"/>
      <w:lang w:val="en-US" w:eastAsia="zh-TW" w:bidi="ar-SA"/>
    </w:rPr>
  </w:style>
  <w:style w:type="character" w:customStyle="1" w:styleId="z-0">
    <w:name w:val="z-表單的底部 字元"/>
    <w:qFormat/>
    <w:rsid w:val="008F58C9"/>
    <w:rPr>
      <w:rFonts w:ascii="Arial" w:eastAsia="新細明體" w:hAnsi="Arial" w:cs="Arial"/>
      <w:vanish/>
      <w:sz w:val="16"/>
      <w:szCs w:val="16"/>
      <w:lang w:val="en-US" w:eastAsia="zh-TW" w:bidi="ar-SA"/>
    </w:rPr>
  </w:style>
  <w:style w:type="character" w:customStyle="1" w:styleId="a9">
    <w:name w:val="註解方塊文字 字元"/>
    <w:qFormat/>
    <w:rsid w:val="008F58C9"/>
    <w:rPr>
      <w:rFonts w:ascii="Arial" w:eastAsia="新細明體" w:hAnsi="Arial"/>
      <w:kern w:val="2"/>
      <w:sz w:val="18"/>
      <w:szCs w:val="18"/>
      <w:lang w:val="en-US" w:eastAsia="zh-TW" w:bidi="ar-SA"/>
    </w:rPr>
  </w:style>
  <w:style w:type="character" w:customStyle="1" w:styleId="aa">
    <w:name w:val="無間距 字元"/>
    <w:qFormat/>
    <w:rsid w:val="008F58C9"/>
    <w:rPr>
      <w:rFonts w:ascii="Calibri" w:hAnsi="Calibri"/>
      <w:kern w:val="2"/>
      <w:sz w:val="24"/>
      <w:szCs w:val="22"/>
      <w:lang w:val="en-US" w:eastAsia="zh-TW" w:bidi="ar-SA"/>
    </w:rPr>
  </w:style>
  <w:style w:type="character" w:customStyle="1" w:styleId="ab">
    <w:name w:val="文件引導模式 字元"/>
    <w:qFormat/>
    <w:rsid w:val="008F58C9"/>
    <w:rPr>
      <w:rFonts w:ascii="Arial" w:eastAsia="新細明體" w:hAnsi="Arial"/>
      <w:kern w:val="2"/>
      <w:sz w:val="24"/>
      <w:szCs w:val="24"/>
      <w:lang w:val="en-US" w:eastAsia="zh-TW" w:bidi="ar-SA"/>
    </w:rPr>
  </w:style>
  <w:style w:type="character" w:customStyle="1" w:styleId="ac">
    <w:name w:val="註解文字 字元"/>
    <w:qFormat/>
    <w:rsid w:val="008F58C9"/>
    <w:rPr>
      <w:rFonts w:eastAsia="新細明體"/>
      <w:sz w:val="24"/>
      <w:lang w:val="en-US" w:eastAsia="zh-TW" w:bidi="ar-SA"/>
    </w:rPr>
  </w:style>
  <w:style w:type="character" w:customStyle="1" w:styleId="ad">
    <w:name w:val="日期 字元"/>
    <w:qFormat/>
    <w:rsid w:val="008F58C9"/>
    <w:rPr>
      <w:rFonts w:ascii="標楷體" w:eastAsia="標楷體" w:hAnsi="標楷體"/>
      <w:kern w:val="2"/>
      <w:sz w:val="28"/>
      <w:szCs w:val="24"/>
      <w:lang w:val="en-US" w:eastAsia="zh-TW" w:bidi="ar-SA"/>
    </w:rPr>
  </w:style>
  <w:style w:type="character" w:customStyle="1" w:styleId="ae">
    <w:name w:val="結語 字元"/>
    <w:qFormat/>
    <w:rsid w:val="008F58C9"/>
    <w:rPr>
      <w:rFonts w:ascii="Calibri" w:eastAsia="新細明體" w:hAnsi="Calibri"/>
      <w:kern w:val="2"/>
      <w:sz w:val="24"/>
      <w:szCs w:val="22"/>
      <w:lang w:val="en-US" w:eastAsia="zh-TW" w:bidi="ar-SA"/>
    </w:rPr>
  </w:style>
  <w:style w:type="character" w:styleId="af">
    <w:name w:val="annotation reference"/>
    <w:qFormat/>
    <w:rsid w:val="008F58C9"/>
    <w:rPr>
      <w:sz w:val="18"/>
      <w:szCs w:val="18"/>
    </w:rPr>
  </w:style>
  <w:style w:type="character" w:customStyle="1" w:styleId="af0">
    <w:name w:val="樣式 非粗體"/>
    <w:qFormat/>
    <w:rsid w:val="00727BE8"/>
    <w:rPr>
      <w:sz w:val="28"/>
    </w:rPr>
  </w:style>
  <w:style w:type="character" w:customStyle="1" w:styleId="af1">
    <w:name w:val="清單段落 字元"/>
    <w:uiPriority w:val="34"/>
    <w:qFormat/>
    <w:locked/>
    <w:rsid w:val="00C8705A"/>
    <w:rPr>
      <w:rFonts w:ascii="Calibri" w:eastAsia="新細明體" w:hAnsi="Calibri"/>
      <w:kern w:val="2"/>
      <w:sz w:val="24"/>
      <w:szCs w:val="22"/>
      <w:lang w:val="en-US" w:eastAsia="zh-TW" w:bidi="ar-SA"/>
    </w:rPr>
  </w:style>
  <w:style w:type="character" w:customStyle="1" w:styleId="af2">
    <w:name w:val="本文縮排 字元"/>
    <w:uiPriority w:val="99"/>
    <w:qFormat/>
    <w:rsid w:val="00EE4960"/>
    <w:rPr>
      <w:rFonts w:eastAsia="標楷體"/>
      <w:kern w:val="2"/>
      <w:sz w:val="24"/>
      <w:szCs w:val="24"/>
    </w:rPr>
  </w:style>
  <w:style w:type="character" w:customStyle="1" w:styleId="31">
    <w:name w:val="本文 3 字元"/>
    <w:link w:val="30"/>
    <w:qFormat/>
    <w:rsid w:val="002434A8"/>
    <w:rPr>
      <w:rFonts w:eastAsia="標楷體"/>
      <w:kern w:val="2"/>
      <w:sz w:val="18"/>
      <w:szCs w:val="24"/>
    </w:rPr>
  </w:style>
  <w:style w:type="character" w:customStyle="1" w:styleId="23">
    <w:name w:val="本文 2 字元"/>
    <w:qFormat/>
    <w:rsid w:val="002434A8"/>
    <w:rPr>
      <w:rFonts w:eastAsia="標楷體"/>
      <w:kern w:val="2"/>
      <w:sz w:val="28"/>
      <w:szCs w:val="24"/>
    </w:rPr>
  </w:style>
  <w:style w:type="character" w:customStyle="1" w:styleId="af3">
    <w:name w:val="純文字 字元"/>
    <w:qFormat/>
    <w:rsid w:val="002434A8"/>
    <w:rPr>
      <w:rFonts w:ascii="細明體" w:eastAsia="細明體" w:hAnsi="細明體"/>
      <w:kern w:val="2"/>
      <w:sz w:val="24"/>
    </w:rPr>
  </w:style>
  <w:style w:type="character" w:customStyle="1" w:styleId="af4">
    <w:name w:val="註解主旨 字元"/>
    <w:qFormat/>
    <w:rsid w:val="002434A8"/>
    <w:rPr>
      <w:b/>
      <w:bCs/>
      <w:kern w:val="2"/>
      <w:sz w:val="24"/>
      <w:szCs w:val="24"/>
    </w:rPr>
  </w:style>
  <w:style w:type="character" w:customStyle="1" w:styleId="af5">
    <w:name w:val="註釋標題 字元"/>
    <w:qFormat/>
    <w:rsid w:val="002434A8"/>
    <w:rPr>
      <w:rFonts w:ascii="標楷體" w:eastAsia="標楷體" w:hAnsi="標楷體" w:cs="Arial"/>
      <w:kern w:val="2"/>
      <w:sz w:val="24"/>
      <w:szCs w:val="24"/>
    </w:rPr>
  </w:style>
  <w:style w:type="character" w:customStyle="1" w:styleId="af6">
    <w:name w:val="問候 字元"/>
    <w:qFormat/>
    <w:rsid w:val="002434A8"/>
    <w:rPr>
      <w:rFonts w:eastAsia="標楷體"/>
      <w:spacing w:val="2"/>
      <w:kern w:val="2"/>
      <w:sz w:val="28"/>
    </w:rPr>
  </w:style>
  <w:style w:type="character" w:styleId="af7">
    <w:name w:val="FollowedHyperlink"/>
    <w:qFormat/>
    <w:rsid w:val="002434A8"/>
    <w:rPr>
      <w:color w:val="800080"/>
      <w:u w:val="single"/>
    </w:rPr>
  </w:style>
  <w:style w:type="character" w:customStyle="1" w:styleId="Default">
    <w:name w:val="Default 字元"/>
    <w:qFormat/>
    <w:rsid w:val="00FA6093"/>
    <w:rPr>
      <w:rFonts w:ascii="標楷體" w:eastAsia="標楷體" w:hAnsi="標楷體" w:cs="標楷體"/>
      <w:color w:val="000000"/>
      <w:sz w:val="24"/>
      <w:szCs w:val="24"/>
    </w:rPr>
  </w:style>
  <w:style w:type="character" w:customStyle="1" w:styleId="af8">
    <w:name w:val="章節附註文字 字元"/>
    <w:qFormat/>
    <w:rsid w:val="007B1FE0"/>
    <w:rPr>
      <w:kern w:val="2"/>
      <w:sz w:val="24"/>
      <w:szCs w:val="24"/>
    </w:rPr>
  </w:style>
  <w:style w:type="character" w:customStyle="1" w:styleId="af9">
    <w:name w:val="尾註錨定"/>
    <w:rPr>
      <w:vertAlign w:val="superscript"/>
    </w:rPr>
  </w:style>
  <w:style w:type="character" w:customStyle="1" w:styleId="EndnoteCharacters">
    <w:name w:val="Endnote Characters"/>
    <w:qFormat/>
    <w:rsid w:val="007B1FE0"/>
    <w:rPr>
      <w:vertAlign w:val="superscript"/>
    </w:rPr>
  </w:style>
  <w:style w:type="character" w:customStyle="1" w:styleId="afa">
    <w:name w:val="註腳文字 字元"/>
    <w:qFormat/>
    <w:rsid w:val="00DB507F"/>
    <w:rPr>
      <w:kern w:val="2"/>
    </w:rPr>
  </w:style>
  <w:style w:type="character" w:customStyle="1" w:styleId="afb">
    <w:name w:val="註腳錨定"/>
    <w:rPr>
      <w:vertAlign w:val="superscript"/>
    </w:rPr>
  </w:style>
  <w:style w:type="character" w:customStyle="1" w:styleId="FootnoteCharacters">
    <w:name w:val="Footnote Characters"/>
    <w:qFormat/>
    <w:rsid w:val="00DB507F"/>
    <w:rPr>
      <w:vertAlign w:val="superscript"/>
    </w:rPr>
  </w:style>
  <w:style w:type="character" w:customStyle="1" w:styleId="ListLabel1">
    <w:name w:val="ListLabel 1"/>
    <w:qFormat/>
    <w:rPr>
      <w:b/>
      <w:sz w:val="32"/>
    </w:rPr>
  </w:style>
  <w:style w:type="character" w:customStyle="1" w:styleId="ListLabel2">
    <w:name w:val="ListLabel 2"/>
    <w:qFormat/>
    <w:rPr>
      <w:sz w:val="28"/>
      <w:lang w:val="en-US"/>
    </w:rPr>
  </w:style>
  <w:style w:type="character" w:customStyle="1" w:styleId="ListLabel3">
    <w:name w:val="ListLabel 3"/>
    <w:qFormat/>
    <w:rPr>
      <w:rFonts w:eastAsia="標楷體" w:cs="Times New Roman"/>
    </w:rPr>
  </w:style>
  <w:style w:type="character" w:customStyle="1" w:styleId="ListLabel4">
    <w:name w:val="ListLabel 4"/>
    <w:qFormat/>
    <w:rPr>
      <w:rFonts w:ascii="Times New Roman" w:hAnsi="Times New Roman"/>
      <w:color w:val="auto"/>
      <w:sz w:val="28"/>
    </w:rPr>
  </w:style>
  <w:style w:type="character" w:customStyle="1" w:styleId="ListLabel5">
    <w:name w:val="ListLabel 5"/>
    <w:qFormat/>
    <w:rPr>
      <w:rFonts w:eastAsia="標楷體" w:cs="Times New Roman"/>
      <w:sz w:val="28"/>
    </w:rPr>
  </w:style>
  <w:style w:type="character" w:customStyle="1" w:styleId="ListLabel6">
    <w:name w:val="ListLabel 6"/>
    <w:qFormat/>
    <w:rPr>
      <w:rFonts w:eastAsia="標楷體" w:cs="Times New Roman"/>
      <w:strike w:val="0"/>
      <w:dstrike w:val="0"/>
    </w:rPr>
  </w:style>
  <w:style w:type="character" w:customStyle="1" w:styleId="ListLabel7">
    <w:name w:val="ListLabel 7"/>
    <w:qFormat/>
    <w:rPr>
      <w:rFonts w:cs="Times New Roman"/>
      <w:color w:val="auto"/>
      <w:sz w:val="28"/>
    </w:rPr>
  </w:style>
  <w:style w:type="character" w:customStyle="1" w:styleId="ListLabel8">
    <w:name w:val="ListLabel 8"/>
    <w:qFormat/>
    <w:rPr>
      <w:rFonts w:ascii="Times New Roman" w:hAnsi="Times New Roman" w:cs="Times New Roman"/>
      <w:strike w:val="0"/>
      <w:dstrike w:val="0"/>
      <w:color w:val="auto"/>
    </w:rPr>
  </w:style>
  <w:style w:type="character" w:customStyle="1" w:styleId="ListLabel9">
    <w:name w:val="ListLabel 9"/>
    <w:qFormat/>
    <w:rPr>
      <w:rFonts w:ascii="Times New Roman" w:hAnsi="Times New Roman" w:cs="Times New Roman"/>
    </w:rPr>
  </w:style>
  <w:style w:type="character" w:customStyle="1" w:styleId="ListLabel10">
    <w:name w:val="ListLabel 10"/>
    <w:qFormat/>
    <w:rPr>
      <w:rFonts w:ascii="Times New Roman" w:hAnsi="Times New Roman" w:cs="Times New Roman"/>
      <w:color w:val="000000"/>
      <w:sz w:val="28"/>
    </w:rPr>
  </w:style>
  <w:style w:type="character" w:customStyle="1" w:styleId="ListLabel11">
    <w:name w:val="ListLabel 11"/>
    <w:qFormat/>
    <w:rPr>
      <w:rFonts w:ascii="Times New Roman" w:hAnsi="Times New Roman" w:cs="Times New Roman"/>
      <w:color w:val="000000"/>
      <w:sz w:val="28"/>
    </w:rPr>
  </w:style>
  <w:style w:type="character" w:customStyle="1" w:styleId="ListLabel12">
    <w:name w:val="ListLabel 12"/>
    <w:qFormat/>
    <w:rPr>
      <w:rFonts w:ascii="Times New Roman" w:hAnsi="Times New Roman" w:cs="Times New Roman"/>
      <w:color w:val="000000"/>
    </w:rPr>
  </w:style>
  <w:style w:type="character" w:customStyle="1" w:styleId="ListLabel13">
    <w:name w:val="ListLabel 13"/>
    <w:qFormat/>
    <w:rPr>
      <w:rFonts w:ascii="Times New Roman" w:hAnsi="Times New Roman"/>
      <w:color w:val="000000"/>
    </w:rPr>
  </w:style>
  <w:style w:type="character" w:customStyle="1" w:styleId="ListLabel14">
    <w:name w:val="ListLabel 14"/>
    <w:qFormat/>
    <w:rPr>
      <w:rFonts w:ascii="Times New Roman" w:hAnsi="Times New Roman" w:cs="Times New Roman"/>
      <w:color w:val="000000"/>
    </w:rPr>
  </w:style>
  <w:style w:type="character" w:customStyle="1" w:styleId="ListLabel15">
    <w:name w:val="ListLabel 15"/>
    <w:qFormat/>
    <w:rPr>
      <w:rFonts w:ascii="Times New Roman" w:hAnsi="Times New Roman" w:cs="Times New Roman"/>
      <w:color w:val="000000"/>
      <w:sz w:val="28"/>
      <w:szCs w:val="24"/>
    </w:rPr>
  </w:style>
  <w:style w:type="character" w:customStyle="1" w:styleId="ListLabel16">
    <w:name w:val="ListLabel 16"/>
    <w:qFormat/>
    <w:rPr>
      <w:rFonts w:ascii="Times New Roman" w:hAnsi="Times New Roman" w:cs="Times New Roman"/>
    </w:rPr>
  </w:style>
  <w:style w:type="character" w:customStyle="1" w:styleId="ListLabel17">
    <w:name w:val="ListLabel 17"/>
    <w:qFormat/>
    <w:rPr>
      <w:rFonts w:ascii="Times New Roman" w:hAnsi="Times New Roman" w:cs="Times New Roman"/>
      <w:sz w:val="28"/>
      <w:szCs w:val="24"/>
    </w:rPr>
  </w:style>
  <w:style w:type="character" w:customStyle="1" w:styleId="ListLabel18">
    <w:name w:val="ListLabel 18"/>
    <w:qFormat/>
    <w:rPr>
      <w:rFonts w:eastAsia="標楷體" w:cs="Times New Roman"/>
      <w:sz w:val="28"/>
    </w:rPr>
  </w:style>
  <w:style w:type="character" w:customStyle="1" w:styleId="ListLabel19">
    <w:name w:val="ListLabel 19"/>
    <w:qFormat/>
    <w:rPr>
      <w:rFonts w:eastAsia="標楷體" w:cs="Times New Roman"/>
      <w:strike w:val="0"/>
      <w:dstrike w:val="0"/>
      <w:color w:val="auto"/>
      <w:sz w:val="28"/>
    </w:rPr>
  </w:style>
  <w:style w:type="character" w:customStyle="1" w:styleId="ListLabel20">
    <w:name w:val="ListLabel 20"/>
    <w:qFormat/>
    <w:rPr>
      <w:rFonts w:ascii="Times New Roman" w:hAnsi="Times New Roman" w:cs="Times New Roman"/>
      <w:sz w:val="28"/>
    </w:rPr>
  </w:style>
  <w:style w:type="character" w:customStyle="1" w:styleId="ListLabel21">
    <w:name w:val="ListLabel 21"/>
    <w:qFormat/>
    <w:rPr>
      <w:rFonts w:ascii="Times New Roman" w:eastAsia="標楷體" w:hAnsi="Times New Roman" w:cs="Times New Roman"/>
      <w:strike w:val="0"/>
      <w:dstrike w:val="0"/>
    </w:rPr>
  </w:style>
  <w:style w:type="character" w:customStyle="1" w:styleId="ListLabel22">
    <w:name w:val="ListLabel 22"/>
    <w:qFormat/>
    <w:rPr>
      <w:rFonts w:ascii="Times New Roman" w:hAnsi="Times New Roman" w:cs="Times New Roman"/>
      <w:sz w:val="28"/>
    </w:rPr>
  </w:style>
  <w:style w:type="character" w:customStyle="1" w:styleId="ListLabel23">
    <w:name w:val="ListLabel 23"/>
    <w:qFormat/>
    <w:rPr>
      <w:rFonts w:ascii="Times New Roman" w:hAnsi="Times New Roman" w:cs="Times New Roman"/>
      <w:sz w:val="28"/>
    </w:rPr>
  </w:style>
  <w:style w:type="character" w:customStyle="1" w:styleId="ListLabel24">
    <w:name w:val="ListLabel 24"/>
    <w:qFormat/>
    <w:rPr>
      <w:rFonts w:ascii="Times New Roman" w:eastAsia="標楷體" w:hAnsi="Times New Roman" w:cs="Times New Roman"/>
      <w:strike w:val="0"/>
      <w:dstrike w:val="0"/>
      <w:sz w:val="28"/>
    </w:rPr>
  </w:style>
  <w:style w:type="character" w:customStyle="1" w:styleId="ListLabel25">
    <w:name w:val="ListLabel 25"/>
    <w:qFormat/>
    <w:rPr>
      <w:rFonts w:ascii="Times New Roman" w:eastAsia="標楷體" w:hAnsi="Times New Roman" w:cs="Times New Roman"/>
      <w:b w:val="0"/>
      <w:color w:val="auto"/>
      <w:sz w:val="28"/>
    </w:rPr>
  </w:style>
  <w:style w:type="character" w:customStyle="1" w:styleId="ListLabel26">
    <w:name w:val="ListLabel 26"/>
    <w:qFormat/>
    <w:rPr>
      <w:rFonts w:cs="Times New Roman"/>
      <w:b w:val="0"/>
      <w:sz w:val="28"/>
    </w:rPr>
  </w:style>
  <w:style w:type="character" w:customStyle="1" w:styleId="ListLabel27">
    <w:name w:val="ListLabel 27"/>
    <w:qFormat/>
    <w:rPr>
      <w:rFonts w:ascii="Times New Roman" w:hAnsi="Times New Roman" w:cs="Times New Roman"/>
    </w:rPr>
  </w:style>
  <w:style w:type="character" w:customStyle="1" w:styleId="ListLabel28">
    <w:name w:val="ListLabel 28"/>
    <w:qFormat/>
    <w:rPr>
      <w:b/>
      <w:color w:val="auto"/>
      <w:sz w:val="32"/>
      <w:szCs w:val="32"/>
    </w:rPr>
  </w:style>
  <w:style w:type="character" w:customStyle="1" w:styleId="ListLabel29">
    <w:name w:val="ListLabel 29"/>
    <w:qFormat/>
    <w:rPr>
      <w:rFonts w:eastAsia="標楷體" w:cs="Times New Roman"/>
    </w:rPr>
  </w:style>
  <w:style w:type="character" w:customStyle="1" w:styleId="ListLabel30">
    <w:name w:val="ListLabel 30"/>
    <w:qFormat/>
    <w:rPr>
      <w:b w:val="0"/>
    </w:rPr>
  </w:style>
  <w:style w:type="character" w:customStyle="1" w:styleId="ListLabel31">
    <w:name w:val="ListLabel 31"/>
    <w:qFormat/>
    <w:rPr>
      <w:rFonts w:cs="Times New Roman"/>
      <w:color w:val="auto"/>
      <w:sz w:val="28"/>
      <w:szCs w:val="28"/>
    </w:rPr>
  </w:style>
  <w:style w:type="character" w:customStyle="1" w:styleId="ListLabel32">
    <w:name w:val="ListLabel 32"/>
    <w:qFormat/>
    <w:rPr>
      <w:rFonts w:cs="Times New Roman"/>
    </w:rPr>
  </w:style>
  <w:style w:type="character" w:customStyle="1" w:styleId="ListLabel33">
    <w:name w:val="ListLabel 33"/>
    <w:qFormat/>
    <w:rPr>
      <w:color w:val="auto"/>
      <w:lang w:val="en-US"/>
    </w:rPr>
  </w:style>
  <w:style w:type="character" w:customStyle="1" w:styleId="ListLabel34">
    <w:name w:val="ListLabel 34"/>
    <w:qFormat/>
    <w:rPr>
      <w:rFonts w:ascii="Times New Roman" w:eastAsia="標楷體" w:hAnsi="Times New Roman" w:cs="Times New Roman"/>
      <w:b w:val="0"/>
      <w:color w:val="auto"/>
      <w:sz w:val="28"/>
    </w:rPr>
  </w:style>
  <w:style w:type="character" w:customStyle="1" w:styleId="ListLabel35">
    <w:name w:val="ListLabel 35"/>
    <w:qFormat/>
    <w:rPr>
      <w:rFonts w:ascii="Times New Roman" w:hAnsi="Times New Roman" w:cs="Times New Roman"/>
    </w:rPr>
  </w:style>
  <w:style w:type="character" w:customStyle="1" w:styleId="ListLabel36">
    <w:name w:val="ListLabel 36"/>
    <w:qFormat/>
    <w:rPr>
      <w:rFonts w:cs="Times New Roman"/>
      <w:color w:val="auto"/>
    </w:rPr>
  </w:style>
  <w:style w:type="character" w:customStyle="1" w:styleId="ListLabel37">
    <w:name w:val="ListLabel 37"/>
    <w:qFormat/>
    <w:rPr>
      <w:rFonts w:cs="Times New Roman"/>
      <w:color w:val="auto"/>
      <w:sz w:val="28"/>
      <w:szCs w:val="28"/>
    </w:rPr>
  </w:style>
  <w:style w:type="character" w:customStyle="1" w:styleId="ListLabel38">
    <w:name w:val="ListLabel 38"/>
    <w:qFormat/>
    <w:rPr>
      <w:rFonts w:cs="Times New Roman"/>
      <w:color w:val="auto"/>
      <w:sz w:val="28"/>
    </w:rPr>
  </w:style>
  <w:style w:type="paragraph" w:styleId="afc">
    <w:name w:val="Title"/>
    <w:basedOn w:val="a"/>
    <w:next w:val="afd"/>
    <w:qFormat/>
    <w:pPr>
      <w:keepNext/>
      <w:spacing w:before="240" w:after="120"/>
    </w:pPr>
    <w:rPr>
      <w:rFonts w:ascii="Liberation Sans" w:eastAsia="微軟正黑體" w:hAnsi="Liberation Sans" w:cs="Lucida Sans"/>
      <w:sz w:val="28"/>
      <w:szCs w:val="28"/>
    </w:rPr>
  </w:style>
  <w:style w:type="paragraph" w:styleId="afd">
    <w:name w:val="Body Text"/>
    <w:basedOn w:val="a"/>
    <w:pPr>
      <w:jc w:val="center"/>
    </w:pPr>
    <w:rPr>
      <w:sz w:val="96"/>
    </w:rPr>
  </w:style>
  <w:style w:type="paragraph" w:styleId="afe">
    <w:name w:val="List"/>
    <w:basedOn w:val="afd"/>
    <w:rPr>
      <w:rFonts w:cs="Lucida Sans"/>
    </w:rPr>
  </w:style>
  <w:style w:type="paragraph" w:styleId="aff">
    <w:name w:val="caption"/>
    <w:basedOn w:val="a"/>
    <w:qFormat/>
    <w:pPr>
      <w:suppressLineNumbers/>
      <w:spacing w:before="120" w:after="120"/>
    </w:pPr>
    <w:rPr>
      <w:rFonts w:cs="Lucida Sans"/>
      <w:i/>
      <w:iCs/>
    </w:rPr>
  </w:style>
  <w:style w:type="paragraph" w:customStyle="1" w:styleId="aff0">
    <w:name w:val="索引"/>
    <w:basedOn w:val="a"/>
    <w:qFormat/>
    <w:pPr>
      <w:suppressLineNumbers/>
    </w:pPr>
    <w:rPr>
      <w:rFonts w:cs="Lucida Sans"/>
    </w:rPr>
  </w:style>
  <w:style w:type="paragraph" w:styleId="HTML1">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11">
    <w:name w:val="純文字1"/>
    <w:basedOn w:val="a"/>
    <w:qFormat/>
    <w:rsid w:val="004347B1"/>
    <w:pPr>
      <w:textAlignment w:val="baseline"/>
    </w:pPr>
    <w:rPr>
      <w:rFonts w:ascii="細明體" w:eastAsia="細明體" w:hAnsi="細明體"/>
      <w:szCs w:val="20"/>
    </w:rPr>
  </w:style>
  <w:style w:type="paragraph" w:customStyle="1" w:styleId="aff1">
    <w:name w:val="第一條"/>
    <w:basedOn w:val="a"/>
    <w:qFormat/>
    <w:pPr>
      <w:spacing w:line="360" w:lineRule="atLeast"/>
      <w:ind w:left="284" w:hanging="284"/>
      <w:jc w:val="both"/>
      <w:textAlignment w:val="baseline"/>
    </w:pPr>
    <w:rPr>
      <w:rFonts w:eastAsia="細明體"/>
      <w:spacing w:val="24"/>
      <w:kern w:val="0"/>
      <w:szCs w:val="20"/>
    </w:rPr>
  </w:style>
  <w:style w:type="paragraph" w:customStyle="1" w:styleId="aff2">
    <w:name w:val="條"/>
    <w:basedOn w:val="a"/>
    <w:qFormat/>
    <w:pPr>
      <w:ind w:left="266" w:hanging="266"/>
      <w:jc w:val="both"/>
    </w:pPr>
    <w:rPr>
      <w:rFonts w:eastAsia="標楷體"/>
      <w:sz w:val="28"/>
      <w:szCs w:val="20"/>
    </w:rPr>
  </w:style>
  <w:style w:type="paragraph" w:customStyle="1" w:styleId="aff3">
    <w:name w:val="條１"/>
    <w:basedOn w:val="aff2"/>
    <w:qFormat/>
    <w:pPr>
      <w:ind w:firstLine="560"/>
    </w:pPr>
  </w:style>
  <w:style w:type="paragraph" w:styleId="aff4">
    <w:name w:val="footer"/>
    <w:basedOn w:val="a"/>
    <w:uiPriority w:val="99"/>
    <w:pPr>
      <w:tabs>
        <w:tab w:val="center" w:pos="4153"/>
        <w:tab w:val="right" w:pos="8306"/>
      </w:tabs>
      <w:snapToGrid w:val="0"/>
    </w:pPr>
    <w:rPr>
      <w:sz w:val="20"/>
      <w:szCs w:val="20"/>
    </w:rPr>
  </w:style>
  <w:style w:type="paragraph" w:styleId="aff5">
    <w:name w:val="annotation text"/>
    <w:basedOn w:val="a"/>
    <w:semiHidden/>
    <w:qFormat/>
    <w:pPr>
      <w:spacing w:line="360" w:lineRule="atLeast"/>
      <w:textAlignment w:val="baseline"/>
    </w:pPr>
    <w:rPr>
      <w:kern w:val="0"/>
      <w:szCs w:val="20"/>
    </w:rPr>
  </w:style>
  <w:style w:type="paragraph" w:styleId="32">
    <w:name w:val="Body Text 3"/>
    <w:basedOn w:val="a"/>
    <w:link w:val="310"/>
    <w:qFormat/>
    <w:rPr>
      <w:rFonts w:eastAsia="標楷體"/>
      <w:sz w:val="18"/>
    </w:rPr>
  </w:style>
  <w:style w:type="paragraph" w:customStyle="1" w:styleId="font5">
    <w:name w:val="font5"/>
    <w:basedOn w:val="a"/>
    <w:qFormat/>
    <w:pPr>
      <w:widowControl/>
      <w:spacing w:beforeAutospacing="1" w:afterAutospacing="1"/>
    </w:pPr>
    <w:rPr>
      <w:rFonts w:ascii="新細明體" w:hAnsi="新細明體" w:cs="Arial Unicode MS"/>
      <w:kern w:val="0"/>
      <w:sz w:val="18"/>
      <w:szCs w:val="18"/>
    </w:rPr>
  </w:style>
  <w:style w:type="paragraph" w:customStyle="1" w:styleId="font6">
    <w:name w:val="font6"/>
    <w:basedOn w:val="a"/>
    <w:qFormat/>
    <w:pPr>
      <w:widowControl/>
      <w:spacing w:beforeAutospacing="1" w:afterAutospacing="1"/>
    </w:pPr>
    <w:rPr>
      <w:rFonts w:ascii="細明體" w:eastAsia="細明體" w:hAnsi="細明體" w:cs="Arial Unicode MS"/>
      <w:kern w:val="0"/>
      <w:sz w:val="18"/>
      <w:szCs w:val="18"/>
    </w:rPr>
  </w:style>
  <w:style w:type="paragraph" w:customStyle="1" w:styleId="font7">
    <w:name w:val="font7"/>
    <w:basedOn w:val="a"/>
    <w:qFormat/>
    <w:pPr>
      <w:widowControl/>
      <w:spacing w:beforeAutospacing="1" w:afterAutospacing="1"/>
    </w:pPr>
    <w:rPr>
      <w:rFonts w:ascii="新細明體" w:hAnsi="新細明體" w:cs="Arial Unicode MS"/>
      <w:b/>
      <w:bCs/>
      <w:color w:val="000000"/>
      <w:kern w:val="0"/>
      <w:sz w:val="18"/>
      <w:szCs w:val="18"/>
    </w:rPr>
  </w:style>
  <w:style w:type="paragraph" w:customStyle="1" w:styleId="font8">
    <w:name w:val="font8"/>
    <w:basedOn w:val="a"/>
    <w:qFormat/>
    <w:pPr>
      <w:widowControl/>
      <w:spacing w:beforeAutospacing="1" w:afterAutospacing="1"/>
    </w:pPr>
    <w:rPr>
      <w:rFonts w:ascii="新細明體" w:hAnsi="新細明體" w:cs="Arial Unicode MS"/>
      <w:color w:val="000000"/>
      <w:kern w:val="0"/>
      <w:sz w:val="18"/>
      <w:szCs w:val="18"/>
    </w:rPr>
  </w:style>
  <w:style w:type="paragraph" w:customStyle="1" w:styleId="xl31">
    <w:name w:val="xl31"/>
    <w:basedOn w:val="a"/>
    <w:qFormat/>
    <w:pPr>
      <w:widowControl/>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rFonts w:ascii="標楷體" w:eastAsia="標楷體" w:hAnsi="標楷體" w:cs="Arial Unicode MS"/>
      <w:kern w:val="0"/>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標楷體" w:eastAsia="標楷體" w:hAnsi="標楷體" w:cs="Arial Unicode MS"/>
      <w:kern w:val="0"/>
    </w:rPr>
  </w:style>
  <w:style w:type="paragraph" w:customStyle="1" w:styleId="xl33">
    <w:name w:val="xl33"/>
    <w:basedOn w:val="a"/>
    <w:qFormat/>
    <w:pPr>
      <w:widowControl/>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rFonts w:ascii="標楷體" w:eastAsia="標楷體" w:hAnsi="標楷體" w:cs="Arial Unicode MS"/>
      <w:kern w:val="0"/>
    </w:rPr>
  </w:style>
  <w:style w:type="paragraph" w:customStyle="1" w:styleId="xl34">
    <w:name w:val="xl34"/>
    <w:basedOn w:val="a"/>
    <w:qFormat/>
    <w:pPr>
      <w:widowControl/>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rFonts w:ascii="標楷體" w:eastAsia="標楷體" w:hAnsi="標楷體" w:cs="Arial Unicode MS"/>
      <w:kern w:val="0"/>
    </w:rPr>
  </w:style>
  <w:style w:type="paragraph" w:customStyle="1" w:styleId="xl35">
    <w:name w:val="xl35"/>
    <w:basedOn w:val="a"/>
    <w:qFormat/>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標楷體" w:eastAsia="標楷體" w:hAnsi="標楷體" w:cs="Arial Unicode MS"/>
      <w:kern w:val="0"/>
    </w:rPr>
  </w:style>
  <w:style w:type="paragraph" w:customStyle="1" w:styleId="xl36">
    <w:name w:val="xl36"/>
    <w:basedOn w:val="a"/>
    <w:qFormat/>
    <w:pPr>
      <w:widowControl/>
      <w:pBdr>
        <w:top w:val="single" w:sz="4" w:space="0" w:color="000000"/>
        <w:left w:val="single" w:sz="8" w:space="0" w:color="000000"/>
        <w:bottom w:val="single" w:sz="8" w:space="0" w:color="000000"/>
        <w:right w:val="single" w:sz="4" w:space="0" w:color="000000"/>
      </w:pBdr>
      <w:shd w:val="clear" w:color="auto" w:fill="C0C0C0"/>
      <w:spacing w:beforeAutospacing="1" w:afterAutospacing="1"/>
      <w:jc w:val="center"/>
      <w:textAlignment w:val="center"/>
    </w:pPr>
    <w:rPr>
      <w:rFonts w:ascii="標楷體" w:eastAsia="標楷體" w:hAnsi="標楷體" w:cs="Arial Unicode MS"/>
      <w:kern w:val="0"/>
    </w:rPr>
  </w:style>
  <w:style w:type="paragraph" w:customStyle="1" w:styleId="xl37">
    <w:name w:val="xl37"/>
    <w:basedOn w:val="a"/>
    <w:qFormat/>
    <w:pPr>
      <w:widowControl/>
      <w:pBdr>
        <w:top w:val="single" w:sz="4" w:space="0" w:color="000000"/>
        <w:left w:val="single" w:sz="4" w:space="0" w:color="000000"/>
        <w:bottom w:val="single" w:sz="8" w:space="0" w:color="000000"/>
        <w:right w:val="single" w:sz="4" w:space="0" w:color="000000"/>
      </w:pBdr>
      <w:shd w:val="clear" w:color="auto" w:fill="C0C0C0"/>
      <w:spacing w:beforeAutospacing="1" w:afterAutospacing="1"/>
      <w:jc w:val="center"/>
      <w:textAlignment w:val="center"/>
    </w:pPr>
    <w:rPr>
      <w:rFonts w:ascii="標楷體" w:eastAsia="標楷體" w:hAnsi="標楷體" w:cs="Arial Unicode MS"/>
      <w:kern w:val="0"/>
    </w:rPr>
  </w:style>
  <w:style w:type="paragraph" w:customStyle="1" w:styleId="xl38">
    <w:name w:val="xl38"/>
    <w:basedOn w:val="a"/>
    <w:qFormat/>
    <w:pPr>
      <w:widowControl/>
      <w:pBdr>
        <w:top w:val="single" w:sz="4" w:space="0" w:color="000000"/>
        <w:left w:val="single" w:sz="4" w:space="0" w:color="000000"/>
        <w:bottom w:val="single" w:sz="8" w:space="0" w:color="000000"/>
        <w:right w:val="single" w:sz="4" w:space="0" w:color="000000"/>
      </w:pBdr>
      <w:shd w:val="clear" w:color="auto" w:fill="C0C0C0"/>
      <w:spacing w:beforeAutospacing="1" w:afterAutospacing="1"/>
      <w:jc w:val="center"/>
      <w:textAlignment w:val="center"/>
    </w:pPr>
    <w:rPr>
      <w:rFonts w:ascii="標楷體" w:eastAsia="標楷體" w:hAnsi="標楷體" w:cs="Arial Unicode MS"/>
      <w:kern w:val="0"/>
    </w:rPr>
  </w:style>
  <w:style w:type="paragraph" w:customStyle="1" w:styleId="xl39">
    <w:name w:val="xl39"/>
    <w:basedOn w:val="a"/>
    <w:qFormat/>
    <w:pPr>
      <w:widowControl/>
      <w:pBdr>
        <w:top w:val="single" w:sz="4" w:space="0" w:color="000000"/>
        <w:left w:val="single" w:sz="8" w:space="0" w:color="000000"/>
        <w:bottom w:val="single" w:sz="8" w:space="0" w:color="000000"/>
        <w:right w:val="single" w:sz="4" w:space="0" w:color="000000"/>
      </w:pBdr>
      <w:shd w:val="clear" w:color="auto" w:fill="C0C0C0"/>
      <w:spacing w:beforeAutospacing="1" w:afterAutospacing="1"/>
      <w:jc w:val="center"/>
      <w:textAlignment w:val="center"/>
    </w:pPr>
    <w:rPr>
      <w:rFonts w:ascii="標楷體" w:eastAsia="標楷體" w:hAnsi="標楷體" w:cs="Arial Unicode MS"/>
      <w:kern w:val="0"/>
    </w:rPr>
  </w:style>
  <w:style w:type="paragraph" w:customStyle="1" w:styleId="xl40">
    <w:name w:val="xl40"/>
    <w:basedOn w:val="a"/>
    <w:qFormat/>
    <w:pPr>
      <w:widowControl/>
      <w:pBdr>
        <w:top w:val="single" w:sz="4" w:space="0" w:color="000000"/>
        <w:left w:val="single" w:sz="4" w:space="0" w:color="000000"/>
        <w:bottom w:val="single" w:sz="8" w:space="0" w:color="000000"/>
        <w:right w:val="single" w:sz="8" w:space="0" w:color="000000"/>
      </w:pBdr>
      <w:shd w:val="clear" w:color="auto" w:fill="C0C0C0"/>
      <w:spacing w:beforeAutospacing="1" w:afterAutospacing="1"/>
      <w:jc w:val="center"/>
      <w:textAlignment w:val="center"/>
    </w:pPr>
    <w:rPr>
      <w:rFonts w:ascii="標楷體" w:eastAsia="標楷體" w:hAnsi="標楷體" w:cs="Arial Unicode MS"/>
      <w:kern w:val="0"/>
    </w:rPr>
  </w:style>
  <w:style w:type="paragraph" w:customStyle="1" w:styleId="xl41">
    <w:name w:val="xl41"/>
    <w:basedOn w:val="a"/>
    <w:qFormat/>
    <w:pPr>
      <w:widowControl/>
      <w:pBdr>
        <w:top w:val="single" w:sz="8" w:space="0" w:color="000000"/>
        <w:left w:val="single" w:sz="8" w:space="0" w:color="000000"/>
        <w:bottom w:val="single" w:sz="4" w:space="0" w:color="000000"/>
        <w:right w:val="single" w:sz="4" w:space="0" w:color="000000"/>
      </w:pBdr>
      <w:spacing w:beforeAutospacing="1" w:afterAutospacing="1"/>
      <w:jc w:val="center"/>
      <w:textAlignment w:val="center"/>
    </w:pPr>
    <w:rPr>
      <w:rFonts w:ascii="標楷體" w:eastAsia="標楷體" w:hAnsi="標楷體" w:cs="Arial Unicode MS"/>
      <w:kern w:val="0"/>
    </w:rPr>
  </w:style>
  <w:style w:type="paragraph" w:customStyle="1" w:styleId="xl42">
    <w:name w:val="xl42"/>
    <w:basedOn w:val="a"/>
    <w:qFormat/>
    <w:pPr>
      <w:widowControl/>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rFonts w:ascii="標楷體" w:eastAsia="標楷體" w:hAnsi="標楷體" w:cs="Arial Unicode MS"/>
      <w:kern w:val="0"/>
    </w:rPr>
  </w:style>
  <w:style w:type="paragraph" w:customStyle="1" w:styleId="xl43">
    <w:name w:val="xl43"/>
    <w:basedOn w:val="a"/>
    <w:qFormat/>
    <w:pPr>
      <w:widowControl/>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rFonts w:ascii="標楷體" w:eastAsia="標楷體" w:hAnsi="標楷體" w:cs="Arial Unicode MS"/>
      <w:kern w:val="0"/>
    </w:rPr>
  </w:style>
  <w:style w:type="paragraph" w:customStyle="1" w:styleId="xl44">
    <w:name w:val="xl44"/>
    <w:basedOn w:val="a"/>
    <w:qFormat/>
    <w:pPr>
      <w:widowControl/>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rFonts w:ascii="Arial Unicode MS" w:eastAsia="Arial Unicode MS" w:hAnsi="Arial Unicode MS" w:cs="Arial Unicode MS"/>
      <w:kern w:val="0"/>
    </w:rPr>
  </w:style>
  <w:style w:type="paragraph" w:customStyle="1" w:styleId="xl45">
    <w:name w:val="xl45"/>
    <w:basedOn w:val="a"/>
    <w:qFormat/>
    <w:pPr>
      <w:widowControl/>
      <w:pBdr>
        <w:top w:val="single" w:sz="4" w:space="0" w:color="000000"/>
        <w:left w:val="single" w:sz="8" w:space="0" w:color="000000"/>
        <w:bottom w:val="single" w:sz="4" w:space="0" w:color="000000"/>
        <w:right w:val="single" w:sz="4" w:space="0" w:color="000000"/>
      </w:pBdr>
      <w:spacing w:beforeAutospacing="1" w:afterAutospacing="1"/>
      <w:jc w:val="center"/>
      <w:textAlignment w:val="center"/>
    </w:pPr>
    <w:rPr>
      <w:rFonts w:ascii="Arial Unicode MS" w:eastAsia="Arial Unicode MS" w:hAnsi="Arial Unicode MS" w:cs="Arial Unicode MS"/>
      <w:kern w:val="0"/>
    </w:rPr>
  </w:style>
  <w:style w:type="paragraph" w:styleId="aff6">
    <w:name w:val="Body Text Indent"/>
    <w:basedOn w:val="a"/>
    <w:uiPriority w:val="99"/>
    <w:pPr>
      <w:ind w:left="480"/>
    </w:pPr>
    <w:rPr>
      <w:rFonts w:eastAsia="標楷體"/>
      <w:lang w:val="x-none" w:eastAsia="x-none"/>
    </w:rPr>
  </w:style>
  <w:style w:type="paragraph" w:styleId="22">
    <w:name w:val="Body Text Indent 2"/>
    <w:basedOn w:val="a"/>
    <w:link w:val="21"/>
    <w:qFormat/>
    <w:pPr>
      <w:snapToGrid w:val="0"/>
      <w:ind w:left="720" w:hanging="720"/>
    </w:pPr>
  </w:style>
  <w:style w:type="paragraph" w:styleId="33">
    <w:name w:val="Body Text Indent 3"/>
    <w:aliases w:val="目錄 3 字元,本文縮排 3 字元1 字元,目錄 3 字元 字元 字元,本文縮排 3 字元1 字元 字元 字元,目錄 3 字元 字元 字元 字元 字元,本文縮排 3 字元1 字元 字元 字元 字元 字元,目錄 3 字元 字元 字元 字元 字元 字元 字元,本文縮排 3 字元1 字元 字元 字元 字元 字元 字元 字元,目錄 3 字元 字元 字元 字元 字元 字元 字元 字元 字元,本文縮排 3 字元1 字元 字元 字元 字元 字元 字元 字元 字元 字元"/>
    <w:basedOn w:val="a"/>
    <w:link w:val="34"/>
    <w:qFormat/>
    <w:pPr>
      <w:ind w:left="3960" w:hanging="2520"/>
      <w:jc w:val="both"/>
    </w:pPr>
    <w:rPr>
      <w:rFonts w:eastAsia="標楷體"/>
    </w:rPr>
  </w:style>
  <w:style w:type="paragraph" w:styleId="Web">
    <w:name w:val="Normal (Web)"/>
    <w:basedOn w:val="a"/>
    <w:uiPriority w:val="99"/>
    <w:qFormat/>
    <w:pPr>
      <w:widowControl/>
      <w:spacing w:beforeAutospacing="1" w:afterAutospacing="1"/>
    </w:pPr>
    <w:rPr>
      <w:rFonts w:ascii="Arial Unicode MS" w:eastAsia="Arial Unicode MS" w:hAnsi="Arial Unicode MS" w:cs="Arial Unicode MS"/>
      <w:kern w:val="0"/>
    </w:rPr>
  </w:style>
  <w:style w:type="paragraph" w:styleId="aff7">
    <w:name w:val="Date"/>
    <w:basedOn w:val="a"/>
    <w:next w:val="a"/>
    <w:qFormat/>
    <w:pPr>
      <w:jc w:val="right"/>
    </w:pPr>
    <w:rPr>
      <w:rFonts w:ascii="標楷體" w:eastAsia="標楷體" w:hAnsi="標楷體"/>
      <w:sz w:val="28"/>
    </w:rPr>
  </w:style>
  <w:style w:type="paragraph" w:styleId="24">
    <w:name w:val="Body Text 2"/>
    <w:aliases w:val="目錄 2 字元,本文 2 字元1 字元,目錄 2 字元 字元 字元,本文 2 字元1 字元 字元 字元,目錄 2 字元 字元 字元 字元 字元,本文 2 字元1 字元 字元 字元 字元 字元,目錄 2 字元 字元 字元 字元 字元 字元 字元,本文 2 字元1 字元 字元 字元 字元 字元 字元 字元,目錄 2 字元 字元 字元 字元 字元 字元 字元 字元 字元,本文 2 字元1 字元 字元 字元 字元 字元 字元 字元 字元 字元"/>
    <w:basedOn w:val="a"/>
    <w:link w:val="25"/>
    <w:qFormat/>
    <w:pPr>
      <w:jc w:val="both"/>
    </w:pPr>
    <w:rPr>
      <w:rFonts w:eastAsia="標楷體"/>
      <w:sz w:val="28"/>
    </w:rPr>
  </w:style>
  <w:style w:type="paragraph" w:customStyle="1" w:styleId="aff8">
    <w:name w:val="法律條文(條)"/>
    <w:basedOn w:val="a"/>
    <w:qFormat/>
    <w:pPr>
      <w:spacing w:line="380" w:lineRule="atLeast"/>
      <w:ind w:left="200" w:hanging="100"/>
      <w:jc w:val="both"/>
    </w:pPr>
    <w:rPr>
      <w:rFonts w:eastAsia="華康細明體"/>
      <w:sz w:val="21"/>
    </w:rPr>
  </w:style>
  <w:style w:type="paragraph" w:customStyle="1" w:styleId="aff9">
    <w:name w:val="款"/>
    <w:basedOn w:val="a"/>
    <w:qFormat/>
    <w:pPr>
      <w:spacing w:line="380" w:lineRule="atLeast"/>
      <w:ind w:left="800" w:hanging="100"/>
      <w:jc w:val="both"/>
    </w:pPr>
    <w:rPr>
      <w:rFonts w:eastAsia="華康細明體"/>
      <w:bCs/>
      <w:sz w:val="21"/>
    </w:rPr>
  </w:style>
  <w:style w:type="paragraph" w:customStyle="1" w:styleId="affa">
    <w:name w:val="條文內文"/>
    <w:basedOn w:val="a"/>
    <w:next w:val="a"/>
    <w:qFormat/>
    <w:pPr>
      <w:spacing w:line="380" w:lineRule="atLeast"/>
      <w:ind w:left="500" w:firstLine="200"/>
      <w:jc w:val="both"/>
    </w:pPr>
    <w:rPr>
      <w:rFonts w:eastAsia="華康細明體"/>
      <w:sz w:val="21"/>
    </w:rPr>
  </w:style>
  <w:style w:type="paragraph" w:customStyle="1" w:styleId="12">
    <w:name w:val="條1"/>
    <w:basedOn w:val="a"/>
    <w:next w:val="a"/>
    <w:qFormat/>
    <w:pPr>
      <w:spacing w:line="380" w:lineRule="atLeast"/>
      <w:ind w:left="375" w:hanging="375"/>
      <w:jc w:val="both"/>
    </w:pPr>
    <w:rPr>
      <w:rFonts w:eastAsia="華康細明體"/>
      <w:sz w:val="21"/>
    </w:rPr>
  </w:style>
  <w:style w:type="paragraph" w:customStyle="1" w:styleId="16">
    <w:name w:val="款1"/>
    <w:basedOn w:val="a"/>
    <w:next w:val="a"/>
    <w:qFormat/>
    <w:pPr>
      <w:spacing w:line="380" w:lineRule="atLeast"/>
      <w:ind w:left="800" w:hanging="100"/>
      <w:jc w:val="both"/>
    </w:pPr>
    <w:rPr>
      <w:rFonts w:eastAsia="華康細明體"/>
      <w:bCs/>
      <w:sz w:val="21"/>
    </w:rPr>
  </w:style>
  <w:style w:type="paragraph" w:customStyle="1" w:styleId="17">
    <w:name w:val="條文內文1"/>
    <w:basedOn w:val="a"/>
    <w:next w:val="a"/>
    <w:qFormat/>
    <w:pPr>
      <w:spacing w:line="380" w:lineRule="atLeast"/>
      <w:ind w:left="500" w:firstLine="200"/>
      <w:jc w:val="both"/>
    </w:pPr>
    <w:rPr>
      <w:rFonts w:eastAsia="華康細明體"/>
      <w:sz w:val="21"/>
    </w:rPr>
  </w:style>
  <w:style w:type="paragraph" w:customStyle="1" w:styleId="affb">
    <w:name w:val="令.章"/>
    <w:basedOn w:val="a"/>
    <w:qFormat/>
    <w:rsid w:val="0076620C"/>
    <w:pPr>
      <w:spacing w:before="50" w:after="50" w:line="440" w:lineRule="exact"/>
      <w:ind w:left="1200" w:hanging="400"/>
      <w:jc w:val="both"/>
      <w:textAlignment w:val="baseline"/>
    </w:pPr>
    <w:rPr>
      <w:rFonts w:ascii="標楷體" w:eastAsia="標楷體" w:hAnsi="標楷體"/>
      <w:kern w:val="0"/>
      <w:sz w:val="36"/>
      <w:szCs w:val="20"/>
    </w:rPr>
  </w:style>
  <w:style w:type="paragraph" w:customStyle="1" w:styleId="affc">
    <w:name w:val="令.條"/>
    <w:basedOn w:val="a"/>
    <w:qFormat/>
    <w:rsid w:val="0076620C"/>
    <w:pPr>
      <w:spacing w:line="440" w:lineRule="exact"/>
      <w:ind w:left="500" w:hanging="500"/>
      <w:jc w:val="both"/>
      <w:textAlignment w:val="baseline"/>
    </w:pPr>
    <w:rPr>
      <w:rFonts w:eastAsia="標楷體"/>
      <w:kern w:val="0"/>
      <w:sz w:val="28"/>
      <w:szCs w:val="20"/>
    </w:rPr>
  </w:style>
  <w:style w:type="paragraph" w:customStyle="1" w:styleId="18">
    <w:name w:val="令.項1"/>
    <w:basedOn w:val="a"/>
    <w:qFormat/>
    <w:rsid w:val="0076620C"/>
    <w:pPr>
      <w:spacing w:line="440" w:lineRule="exact"/>
      <w:ind w:left="800" w:hanging="100"/>
      <w:jc w:val="both"/>
      <w:textAlignment w:val="baseline"/>
    </w:pPr>
    <w:rPr>
      <w:rFonts w:eastAsia="標楷體"/>
      <w:kern w:val="0"/>
      <w:sz w:val="28"/>
      <w:szCs w:val="20"/>
    </w:rPr>
  </w:style>
  <w:style w:type="paragraph" w:customStyle="1" w:styleId="affd">
    <w:name w:val="令.項"/>
    <w:basedOn w:val="a"/>
    <w:qFormat/>
    <w:rsid w:val="0076620C"/>
    <w:pPr>
      <w:spacing w:line="440" w:lineRule="exact"/>
      <w:ind w:left="500" w:firstLine="200"/>
      <w:jc w:val="both"/>
      <w:textAlignment w:val="baseline"/>
    </w:pPr>
    <w:rPr>
      <w:rFonts w:eastAsia="標楷體"/>
      <w:kern w:val="0"/>
      <w:sz w:val="28"/>
      <w:szCs w:val="20"/>
    </w:rPr>
  </w:style>
  <w:style w:type="paragraph" w:styleId="affe">
    <w:name w:val="header"/>
    <w:basedOn w:val="a"/>
    <w:uiPriority w:val="99"/>
    <w:rsid w:val="001565FD"/>
    <w:pPr>
      <w:tabs>
        <w:tab w:val="center" w:pos="4153"/>
        <w:tab w:val="right" w:pos="8306"/>
      </w:tabs>
      <w:snapToGrid w:val="0"/>
    </w:pPr>
    <w:rPr>
      <w:sz w:val="20"/>
      <w:szCs w:val="20"/>
    </w:rPr>
  </w:style>
  <w:style w:type="paragraph" w:styleId="afff">
    <w:name w:val="Normal Indent"/>
    <w:basedOn w:val="a"/>
    <w:qFormat/>
    <w:rsid w:val="00FC1F64"/>
    <w:pPr>
      <w:ind w:left="480"/>
    </w:pPr>
  </w:style>
  <w:style w:type="paragraph" w:styleId="afff0">
    <w:name w:val="Balloon Text"/>
    <w:basedOn w:val="a"/>
    <w:semiHidden/>
    <w:qFormat/>
    <w:rsid w:val="00167E6C"/>
    <w:rPr>
      <w:rFonts w:ascii="Arial" w:hAnsi="Arial"/>
      <w:sz w:val="18"/>
      <w:szCs w:val="18"/>
    </w:rPr>
  </w:style>
  <w:style w:type="paragraph" w:styleId="afff1">
    <w:name w:val="Document Map"/>
    <w:basedOn w:val="a"/>
    <w:semiHidden/>
    <w:qFormat/>
    <w:rsid w:val="00C771A9"/>
    <w:pPr>
      <w:shd w:val="clear" w:color="auto" w:fill="000080"/>
    </w:pPr>
    <w:rPr>
      <w:rFonts w:ascii="Arial" w:hAnsi="Arial"/>
    </w:rPr>
  </w:style>
  <w:style w:type="paragraph" w:styleId="afff2">
    <w:name w:val="List Paragraph"/>
    <w:basedOn w:val="a"/>
    <w:qFormat/>
    <w:rsid w:val="004C0D04"/>
    <w:pPr>
      <w:ind w:left="480"/>
    </w:pPr>
    <w:rPr>
      <w:rFonts w:ascii="Calibri" w:hAnsi="Calibri"/>
      <w:szCs w:val="22"/>
    </w:rPr>
  </w:style>
  <w:style w:type="paragraph" w:customStyle="1" w:styleId="150">
    <w:name w:val="樣式 標楷體 行距:  1.5 倍行高"/>
    <w:basedOn w:val="a"/>
    <w:qFormat/>
    <w:rsid w:val="003B50ED"/>
    <w:rPr>
      <w:rFonts w:ascii="標楷體" w:eastAsia="標楷體" w:hAnsi="標楷體" w:cs="新細明體"/>
      <w:szCs w:val="20"/>
    </w:rPr>
  </w:style>
  <w:style w:type="paragraph" w:styleId="19">
    <w:name w:val="toc 1"/>
    <w:basedOn w:val="a"/>
    <w:next w:val="a"/>
    <w:autoRedefine/>
    <w:uiPriority w:val="39"/>
    <w:unhideWhenUsed/>
    <w:qFormat/>
    <w:rsid w:val="00B253A7"/>
    <w:pPr>
      <w:tabs>
        <w:tab w:val="right" w:leader="dot" w:pos="8789"/>
      </w:tabs>
      <w:ind w:left="-850" w:right="-24"/>
    </w:pPr>
    <w:rPr>
      <w:rFonts w:ascii="Calibri" w:hAnsi="Calibri"/>
      <w:szCs w:val="22"/>
    </w:rPr>
  </w:style>
  <w:style w:type="paragraph" w:styleId="34">
    <w:name w:val="toc 3"/>
    <w:aliases w:val="本文縮排 3 字元1,目錄 3 字元 字元,本文縮排 3 字元1 字元 字元,目錄 3 字元 字元 字元 字元,本文縮排 3 字元1 字元 字元 字元 字元,目錄 3 字元 字元 字元 字元 字元 字元,本文縮排 3 字元1 字元 字元 字元 字元 字元 字元,目錄 3 字元 字元 字元 字元 字元 字元 字元 字元,本文縮排 3 字元1 字元 字元 字元 字元 字元 字元 字元 字元,目錄 3 字元 字元 字元 字元 字元 字元 字元 字元 字元 字元"/>
    <w:basedOn w:val="a"/>
    <w:next w:val="a"/>
    <w:link w:val="33"/>
    <w:autoRedefine/>
    <w:uiPriority w:val="39"/>
    <w:unhideWhenUsed/>
    <w:qFormat/>
    <w:rsid w:val="008F58C9"/>
    <w:pPr>
      <w:tabs>
        <w:tab w:val="right" w:leader="dot" w:pos="10466"/>
      </w:tabs>
      <w:ind w:firstLine="709"/>
    </w:pPr>
    <w:rPr>
      <w:rFonts w:ascii="Calibri" w:hAnsi="Calibri"/>
      <w:szCs w:val="22"/>
    </w:rPr>
  </w:style>
  <w:style w:type="paragraph" w:styleId="z-1">
    <w:name w:val="HTML Top of Form"/>
    <w:basedOn w:val="a"/>
    <w:next w:val="a"/>
    <w:unhideWhenUsed/>
    <w:qFormat/>
    <w:rsid w:val="008F58C9"/>
    <w:pPr>
      <w:widowControl/>
      <w:pBdr>
        <w:bottom w:val="single" w:sz="6" w:space="1" w:color="000000"/>
      </w:pBdr>
      <w:jc w:val="center"/>
    </w:pPr>
    <w:rPr>
      <w:rFonts w:ascii="Arial" w:hAnsi="Arial" w:cs="Arial"/>
      <w:vanish/>
      <w:kern w:val="0"/>
      <w:sz w:val="16"/>
      <w:szCs w:val="16"/>
    </w:rPr>
  </w:style>
  <w:style w:type="paragraph" w:styleId="z-2">
    <w:name w:val="HTML Bottom of Form"/>
    <w:basedOn w:val="a"/>
    <w:next w:val="a"/>
    <w:unhideWhenUsed/>
    <w:qFormat/>
    <w:rsid w:val="008F58C9"/>
    <w:pPr>
      <w:widowControl/>
      <w:pBdr>
        <w:top w:val="single" w:sz="6" w:space="1" w:color="000000"/>
      </w:pBdr>
      <w:jc w:val="center"/>
    </w:pPr>
    <w:rPr>
      <w:rFonts w:ascii="Arial" w:hAnsi="Arial" w:cs="Arial"/>
      <w:vanish/>
      <w:kern w:val="0"/>
      <w:sz w:val="16"/>
      <w:szCs w:val="16"/>
    </w:rPr>
  </w:style>
  <w:style w:type="paragraph" w:styleId="afff3">
    <w:name w:val="No Spacing"/>
    <w:qFormat/>
    <w:rsid w:val="008F58C9"/>
    <w:pPr>
      <w:widowControl w:val="0"/>
    </w:pPr>
    <w:rPr>
      <w:rFonts w:ascii="Calibri" w:hAnsi="Calibri"/>
      <w:kern w:val="2"/>
      <w:sz w:val="24"/>
      <w:szCs w:val="22"/>
    </w:rPr>
  </w:style>
  <w:style w:type="paragraph" w:styleId="25">
    <w:name w:val="toc 2"/>
    <w:aliases w:val="本文 2 字元1,目錄 2 字元 字元,本文 2 字元1 字元 字元,目錄 2 字元 字元 字元 字元,本文 2 字元1 字元 字元 字元 字元,目錄 2 字元 字元 字元 字元 字元 字元,本文 2 字元1 字元 字元 字元 字元 字元 字元,目錄 2 字元 字元 字元 字元 字元 字元 字元 字元,本文 2 字元1 字元 字元 字元 字元 字元 字元 字元 字元,目錄 2 字元 字元 字元 字元 字元 字元 字元 字元 字元 字元"/>
    <w:basedOn w:val="a"/>
    <w:next w:val="a"/>
    <w:link w:val="24"/>
    <w:autoRedefine/>
    <w:uiPriority w:val="39"/>
    <w:unhideWhenUsed/>
    <w:qFormat/>
    <w:rsid w:val="008F58C9"/>
    <w:pPr>
      <w:tabs>
        <w:tab w:val="right" w:leader="dot" w:pos="9923"/>
      </w:tabs>
      <w:ind w:left="283" w:firstLine="1"/>
    </w:pPr>
    <w:rPr>
      <w:rFonts w:ascii="Calibri" w:hAnsi="Calibri"/>
      <w:szCs w:val="22"/>
    </w:rPr>
  </w:style>
  <w:style w:type="paragraph" w:customStyle="1" w:styleId="01-">
    <w:name w:val="01-狀標"/>
    <w:basedOn w:val="a"/>
    <w:qFormat/>
    <w:rsid w:val="008F58C9"/>
    <w:pPr>
      <w:snapToGrid w:val="0"/>
      <w:jc w:val="both"/>
      <w:textAlignment w:val="center"/>
    </w:pPr>
    <w:rPr>
      <w:rFonts w:eastAsia="華康楷書體W7"/>
      <w:sz w:val="44"/>
    </w:rPr>
  </w:style>
  <w:style w:type="paragraph" w:customStyle="1" w:styleId="02-">
    <w:name w:val="02-表頭"/>
    <w:basedOn w:val="a"/>
    <w:qFormat/>
    <w:rsid w:val="008F58C9"/>
    <w:pPr>
      <w:snapToGrid w:val="0"/>
      <w:textAlignment w:val="center"/>
    </w:pPr>
    <w:rPr>
      <w:rFonts w:eastAsia="華康楷書體W5"/>
      <w:sz w:val="32"/>
    </w:rPr>
  </w:style>
  <w:style w:type="paragraph" w:customStyle="1" w:styleId="02-0">
    <w:name w:val="02-新台幣"/>
    <w:basedOn w:val="02-"/>
    <w:qFormat/>
    <w:rsid w:val="008F58C9"/>
    <w:pPr>
      <w:ind w:left="6960" w:hanging="6960"/>
      <w:jc w:val="both"/>
    </w:pPr>
  </w:style>
  <w:style w:type="paragraph" w:customStyle="1" w:styleId="02-1">
    <w:name w:val="02-依序填寫"/>
    <w:basedOn w:val="a"/>
    <w:qFormat/>
    <w:rsid w:val="008F58C9"/>
    <w:pPr>
      <w:snapToGrid w:val="0"/>
      <w:jc w:val="both"/>
      <w:textAlignment w:val="center"/>
    </w:pPr>
    <w:rPr>
      <w:rFonts w:eastAsia="華康楷書體W5"/>
      <w:spacing w:val="-10"/>
      <w:sz w:val="28"/>
    </w:rPr>
  </w:style>
  <w:style w:type="paragraph" w:customStyle="1" w:styleId="03-">
    <w:name w:val="03-稱謂欄"/>
    <w:basedOn w:val="a"/>
    <w:qFormat/>
    <w:rsid w:val="008F58C9"/>
    <w:pPr>
      <w:snapToGrid w:val="0"/>
      <w:textAlignment w:val="center"/>
    </w:pPr>
    <w:rPr>
      <w:rFonts w:eastAsia="華康楷書體W5"/>
      <w:sz w:val="28"/>
    </w:rPr>
  </w:style>
  <w:style w:type="paragraph" w:customStyle="1" w:styleId="04-">
    <w:name w:val="04-姓名欄"/>
    <w:basedOn w:val="a"/>
    <w:qFormat/>
    <w:rsid w:val="008F58C9"/>
    <w:pPr>
      <w:snapToGrid w:val="0"/>
      <w:jc w:val="both"/>
      <w:textAlignment w:val="center"/>
    </w:pPr>
    <w:rPr>
      <w:rFonts w:eastAsia="華康楷書體W5"/>
      <w:spacing w:val="20"/>
      <w:sz w:val="28"/>
    </w:rPr>
  </w:style>
  <w:style w:type="paragraph" w:customStyle="1" w:styleId="-2">
    <w:name w:val="內文-縮2"/>
    <w:basedOn w:val="a"/>
    <w:qFormat/>
    <w:rsid w:val="008F58C9"/>
    <w:pPr>
      <w:snapToGrid w:val="0"/>
      <w:ind w:left="200"/>
      <w:jc w:val="both"/>
      <w:textAlignment w:val="center"/>
    </w:pPr>
    <w:rPr>
      <w:rFonts w:eastAsia="華康楷書體W5"/>
      <w:sz w:val="28"/>
    </w:rPr>
  </w:style>
  <w:style w:type="paragraph" w:customStyle="1" w:styleId="02-2">
    <w:name w:val="02-身分證等"/>
    <w:basedOn w:val="a"/>
    <w:qFormat/>
    <w:rsid w:val="008F58C9"/>
    <w:pPr>
      <w:snapToGrid w:val="0"/>
      <w:jc w:val="both"/>
      <w:textAlignment w:val="center"/>
    </w:pPr>
    <w:rPr>
      <w:rFonts w:eastAsia="華康楷書體W5"/>
    </w:rPr>
  </w:style>
  <w:style w:type="paragraph" w:customStyle="1" w:styleId="04-02">
    <w:name w:val="04-改行0.2"/>
    <w:basedOn w:val="04-"/>
    <w:qFormat/>
    <w:rsid w:val="008F58C9"/>
    <w:pPr>
      <w:spacing w:after="72"/>
    </w:pPr>
  </w:style>
  <w:style w:type="paragraph" w:customStyle="1" w:styleId="afff4">
    <w:name w:val="正副本"/>
    <w:basedOn w:val="a"/>
    <w:qFormat/>
    <w:rsid w:val="008F58C9"/>
    <w:pPr>
      <w:snapToGrid w:val="0"/>
      <w:ind w:left="658" w:hanging="658"/>
    </w:pPr>
    <w:rPr>
      <w:rFonts w:eastAsia="標楷體"/>
      <w:szCs w:val="20"/>
    </w:rPr>
  </w:style>
  <w:style w:type="paragraph" w:styleId="afff5">
    <w:name w:val="Closing"/>
    <w:basedOn w:val="a"/>
    <w:unhideWhenUsed/>
    <w:qFormat/>
    <w:rsid w:val="008F58C9"/>
    <w:pPr>
      <w:ind w:left="100"/>
    </w:pPr>
    <w:rPr>
      <w:rFonts w:ascii="Calibri" w:hAnsi="Calibri"/>
      <w:szCs w:val="22"/>
    </w:rPr>
  </w:style>
  <w:style w:type="paragraph" w:styleId="afff6">
    <w:name w:val="Plain Text"/>
    <w:basedOn w:val="a"/>
    <w:qFormat/>
    <w:rsid w:val="008F58C9"/>
    <w:rPr>
      <w:rFonts w:ascii="細明體" w:eastAsia="細明體" w:hAnsi="細明體"/>
      <w:szCs w:val="20"/>
    </w:rPr>
  </w:style>
  <w:style w:type="paragraph" w:styleId="afff7">
    <w:name w:val="annotation subject"/>
    <w:basedOn w:val="aff5"/>
    <w:next w:val="aff5"/>
    <w:qFormat/>
    <w:rsid w:val="008F58C9"/>
    <w:pPr>
      <w:spacing w:line="240" w:lineRule="auto"/>
      <w:textAlignment w:val="auto"/>
    </w:pPr>
    <w:rPr>
      <w:b/>
      <w:bCs/>
      <w:kern w:val="2"/>
      <w:szCs w:val="24"/>
    </w:rPr>
  </w:style>
  <w:style w:type="paragraph" w:styleId="afff8">
    <w:name w:val="Note Heading"/>
    <w:basedOn w:val="a"/>
    <w:next w:val="a"/>
    <w:qFormat/>
    <w:rsid w:val="008F58C9"/>
    <w:pPr>
      <w:jc w:val="center"/>
    </w:pPr>
    <w:rPr>
      <w:rFonts w:ascii="標楷體" w:eastAsia="標楷體" w:hAnsi="標楷體" w:cs="Arial"/>
    </w:rPr>
  </w:style>
  <w:style w:type="paragraph" w:styleId="afff9">
    <w:name w:val="Salutation"/>
    <w:basedOn w:val="a"/>
    <w:next w:val="a"/>
    <w:rsid w:val="00C6170A"/>
    <w:rPr>
      <w:rFonts w:eastAsia="標楷體"/>
      <w:spacing w:val="2"/>
      <w:sz w:val="28"/>
      <w:szCs w:val="20"/>
    </w:rPr>
  </w:style>
  <w:style w:type="paragraph" w:customStyle="1" w:styleId="1a">
    <w:name w:val="清單段落1"/>
    <w:basedOn w:val="a"/>
    <w:qFormat/>
    <w:rsid w:val="004347B1"/>
    <w:pPr>
      <w:ind w:left="480"/>
    </w:pPr>
  </w:style>
  <w:style w:type="paragraph" w:customStyle="1" w:styleId="1b">
    <w:name w:val="1."/>
    <w:basedOn w:val="a"/>
    <w:qFormat/>
    <w:rsid w:val="00903CFE"/>
    <w:pPr>
      <w:spacing w:line="400" w:lineRule="atLeast"/>
    </w:pPr>
    <w:rPr>
      <w:rFonts w:ascii="Arial" w:eastAsia="標楷體" w:hAnsi="Arial" w:cs="Arial"/>
      <w:szCs w:val="22"/>
    </w:rPr>
  </w:style>
  <w:style w:type="paragraph" w:customStyle="1" w:styleId="xl66">
    <w:name w:val="xl66"/>
    <w:basedOn w:val="a"/>
    <w:qFormat/>
    <w:rsid w:val="002434A8"/>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kern w:val="0"/>
    </w:rPr>
  </w:style>
  <w:style w:type="paragraph" w:customStyle="1" w:styleId="xl67">
    <w:name w:val="xl67"/>
    <w:basedOn w:val="a"/>
    <w:qFormat/>
    <w:rsid w:val="002434A8"/>
    <w:pPr>
      <w:widowControl/>
      <w:pBdr>
        <w:top w:val="single" w:sz="4" w:space="0" w:color="000000"/>
        <w:left w:val="single" w:sz="8" w:space="0" w:color="000000"/>
        <w:bottom w:val="single" w:sz="4" w:space="0" w:color="000000"/>
        <w:right w:val="single" w:sz="4" w:space="0" w:color="000000"/>
      </w:pBdr>
      <w:spacing w:beforeAutospacing="1" w:afterAutospacing="1"/>
      <w:jc w:val="center"/>
    </w:pPr>
    <w:rPr>
      <w:rFonts w:ascii="標楷體" w:eastAsia="標楷體" w:hAnsi="標楷體" w:cs="新細明體"/>
      <w:kern w:val="0"/>
    </w:rPr>
  </w:style>
  <w:style w:type="paragraph" w:customStyle="1" w:styleId="xl68">
    <w:name w:val="xl68"/>
    <w:basedOn w:val="a"/>
    <w:qFormat/>
    <w:rsid w:val="002434A8"/>
    <w:pPr>
      <w:widowControl/>
      <w:pBdr>
        <w:top w:val="single" w:sz="4" w:space="0" w:color="000000"/>
        <w:left w:val="single" w:sz="4" w:space="0" w:color="000000"/>
        <w:bottom w:val="single" w:sz="4" w:space="0" w:color="000000"/>
        <w:right w:val="single" w:sz="8" w:space="0" w:color="000000"/>
      </w:pBdr>
      <w:spacing w:beforeAutospacing="1" w:afterAutospacing="1"/>
      <w:jc w:val="center"/>
    </w:pPr>
    <w:rPr>
      <w:rFonts w:ascii="標楷體" w:eastAsia="標楷體" w:hAnsi="標楷體" w:cs="新細明體"/>
      <w:kern w:val="0"/>
    </w:rPr>
  </w:style>
  <w:style w:type="paragraph" w:customStyle="1" w:styleId="xl69">
    <w:name w:val="xl69"/>
    <w:basedOn w:val="a"/>
    <w:qFormat/>
    <w:rsid w:val="002434A8"/>
    <w:pPr>
      <w:widowControl/>
      <w:pBdr>
        <w:top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kern w:val="0"/>
    </w:rPr>
  </w:style>
  <w:style w:type="paragraph" w:customStyle="1" w:styleId="xl70">
    <w:name w:val="xl70"/>
    <w:basedOn w:val="a"/>
    <w:qFormat/>
    <w:rsid w:val="002434A8"/>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kern w:val="0"/>
    </w:rPr>
  </w:style>
  <w:style w:type="paragraph" w:customStyle="1" w:styleId="xl71">
    <w:name w:val="xl71"/>
    <w:basedOn w:val="a"/>
    <w:qFormat/>
    <w:rsid w:val="002434A8"/>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kern w:val="0"/>
      <w:sz w:val="20"/>
      <w:szCs w:val="20"/>
    </w:rPr>
  </w:style>
  <w:style w:type="paragraph" w:customStyle="1" w:styleId="xl72">
    <w:name w:val="xl72"/>
    <w:basedOn w:val="a"/>
    <w:qFormat/>
    <w:rsid w:val="002434A8"/>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標楷體" w:eastAsia="標楷體" w:hAnsi="標楷體" w:cs="新細明體"/>
      <w:kern w:val="0"/>
    </w:rPr>
  </w:style>
  <w:style w:type="paragraph" w:customStyle="1" w:styleId="xl73">
    <w:name w:val="xl73"/>
    <w:basedOn w:val="a"/>
    <w:qFormat/>
    <w:rsid w:val="002434A8"/>
    <w:pPr>
      <w:widowControl/>
      <w:pBdr>
        <w:top w:val="single" w:sz="4" w:space="0" w:color="000000"/>
        <w:left w:val="single" w:sz="4" w:space="0" w:color="000000"/>
        <w:bottom w:val="single" w:sz="4" w:space="0" w:color="000000"/>
        <w:right w:val="single" w:sz="4" w:space="0" w:color="000000"/>
      </w:pBdr>
      <w:shd w:val="clear" w:color="auto" w:fill="C0C0C0"/>
      <w:spacing w:beforeAutospacing="1" w:afterAutospacing="1"/>
      <w:jc w:val="center"/>
    </w:pPr>
    <w:rPr>
      <w:rFonts w:ascii="標楷體" w:eastAsia="標楷體" w:hAnsi="標楷體" w:cs="新細明體"/>
      <w:kern w:val="0"/>
    </w:rPr>
  </w:style>
  <w:style w:type="paragraph" w:customStyle="1" w:styleId="xl74">
    <w:name w:val="xl74"/>
    <w:basedOn w:val="a"/>
    <w:qFormat/>
    <w:rsid w:val="002434A8"/>
    <w:pPr>
      <w:widowControl/>
      <w:pBdr>
        <w:top w:val="single" w:sz="4" w:space="0" w:color="000000"/>
        <w:left w:val="single" w:sz="4" w:space="0" w:color="000000"/>
        <w:bottom w:val="single" w:sz="4" w:space="0" w:color="000000"/>
        <w:right w:val="single" w:sz="4" w:space="0" w:color="000000"/>
      </w:pBdr>
      <w:shd w:val="clear" w:color="auto" w:fill="FF99CC"/>
      <w:spacing w:beforeAutospacing="1" w:afterAutospacing="1"/>
      <w:jc w:val="center"/>
    </w:pPr>
    <w:rPr>
      <w:rFonts w:ascii="標楷體" w:eastAsia="標楷體" w:hAnsi="標楷體" w:cs="新細明體"/>
      <w:kern w:val="0"/>
    </w:rPr>
  </w:style>
  <w:style w:type="paragraph" w:customStyle="1" w:styleId="xl75">
    <w:name w:val="xl75"/>
    <w:basedOn w:val="a"/>
    <w:qFormat/>
    <w:rsid w:val="002434A8"/>
    <w:pPr>
      <w:widowControl/>
      <w:pBdr>
        <w:top w:val="single" w:sz="4" w:space="0" w:color="000000"/>
        <w:left w:val="single" w:sz="4" w:space="0" w:color="000000"/>
        <w:bottom w:val="single" w:sz="4" w:space="0" w:color="000000"/>
        <w:right w:val="single" w:sz="8" w:space="0" w:color="000000"/>
      </w:pBdr>
      <w:shd w:val="clear" w:color="auto" w:fill="FF99CC"/>
      <w:spacing w:beforeAutospacing="1" w:afterAutospacing="1"/>
      <w:jc w:val="center"/>
    </w:pPr>
    <w:rPr>
      <w:rFonts w:ascii="標楷體" w:eastAsia="標楷體" w:hAnsi="標楷體" w:cs="新細明體"/>
      <w:kern w:val="0"/>
    </w:rPr>
  </w:style>
  <w:style w:type="paragraph" w:customStyle="1" w:styleId="xl76">
    <w:name w:val="xl76"/>
    <w:basedOn w:val="a"/>
    <w:qFormat/>
    <w:rsid w:val="002434A8"/>
    <w:pPr>
      <w:widowControl/>
      <w:pBdr>
        <w:top w:val="single" w:sz="4" w:space="0" w:color="000000"/>
        <w:left w:val="single" w:sz="4" w:space="0" w:color="000000"/>
        <w:bottom w:val="single" w:sz="4" w:space="0" w:color="000000"/>
        <w:right w:val="single" w:sz="4" w:space="0" w:color="000000"/>
      </w:pBdr>
      <w:shd w:val="clear" w:color="auto" w:fill="FF99CC"/>
      <w:spacing w:beforeAutospacing="1" w:afterAutospacing="1"/>
      <w:jc w:val="center"/>
    </w:pPr>
    <w:rPr>
      <w:rFonts w:ascii="標楷體" w:eastAsia="標楷體" w:hAnsi="標楷體" w:cs="新細明體"/>
      <w:kern w:val="0"/>
    </w:rPr>
  </w:style>
  <w:style w:type="paragraph" w:customStyle="1" w:styleId="xl77">
    <w:name w:val="xl77"/>
    <w:basedOn w:val="a"/>
    <w:qFormat/>
    <w:rsid w:val="002434A8"/>
    <w:pPr>
      <w:widowControl/>
      <w:pBdr>
        <w:top w:val="single" w:sz="4" w:space="0" w:color="000000"/>
        <w:left w:val="single" w:sz="4" w:space="0" w:color="000000"/>
        <w:bottom w:val="single" w:sz="4" w:space="0" w:color="000000"/>
        <w:right w:val="single" w:sz="8" w:space="0" w:color="000000"/>
      </w:pBdr>
      <w:shd w:val="clear" w:color="auto" w:fill="FF99CC"/>
      <w:spacing w:beforeAutospacing="1" w:afterAutospacing="1"/>
      <w:jc w:val="center"/>
    </w:pPr>
    <w:rPr>
      <w:rFonts w:ascii="標楷體" w:eastAsia="標楷體" w:hAnsi="標楷體" w:cs="新細明體"/>
      <w:kern w:val="0"/>
    </w:rPr>
  </w:style>
  <w:style w:type="paragraph" w:customStyle="1" w:styleId="xl78">
    <w:name w:val="xl78"/>
    <w:basedOn w:val="a"/>
    <w:qFormat/>
    <w:rsid w:val="002434A8"/>
    <w:pPr>
      <w:widowControl/>
      <w:pBdr>
        <w:left w:val="single" w:sz="4" w:space="0" w:color="000000"/>
        <w:right w:val="single" w:sz="4" w:space="0" w:color="000000"/>
      </w:pBdr>
      <w:spacing w:beforeAutospacing="1" w:afterAutospacing="1"/>
      <w:jc w:val="center"/>
    </w:pPr>
    <w:rPr>
      <w:rFonts w:ascii="新細明體" w:hAnsi="新細明體" w:cs="新細明體"/>
      <w:kern w:val="0"/>
    </w:rPr>
  </w:style>
  <w:style w:type="paragraph" w:customStyle="1" w:styleId="xl79">
    <w:name w:val="xl79"/>
    <w:basedOn w:val="a"/>
    <w:qFormat/>
    <w:rsid w:val="002434A8"/>
    <w:pPr>
      <w:widowControl/>
      <w:pBdr>
        <w:top w:val="single" w:sz="4" w:space="0" w:color="000000"/>
        <w:bottom w:val="single" w:sz="4" w:space="0" w:color="000000"/>
        <w:right w:val="single" w:sz="4" w:space="0" w:color="000000"/>
      </w:pBdr>
      <w:shd w:val="clear" w:color="auto" w:fill="99CCFF"/>
      <w:spacing w:beforeAutospacing="1" w:afterAutospacing="1"/>
      <w:jc w:val="center"/>
    </w:pPr>
    <w:rPr>
      <w:rFonts w:ascii="標楷體" w:eastAsia="標楷體" w:hAnsi="標楷體" w:cs="新細明體"/>
      <w:kern w:val="0"/>
    </w:rPr>
  </w:style>
  <w:style w:type="paragraph" w:customStyle="1" w:styleId="xl80">
    <w:name w:val="xl80"/>
    <w:basedOn w:val="a"/>
    <w:qFormat/>
    <w:rsid w:val="002434A8"/>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新細明體" w:hAnsi="新細明體" w:cs="新細明體"/>
      <w:kern w:val="0"/>
    </w:rPr>
  </w:style>
  <w:style w:type="paragraph" w:customStyle="1" w:styleId="xl81">
    <w:name w:val="xl81"/>
    <w:basedOn w:val="a"/>
    <w:qFormat/>
    <w:rsid w:val="002434A8"/>
    <w:pPr>
      <w:widowControl/>
      <w:pBdr>
        <w:top w:val="single" w:sz="4" w:space="0" w:color="000000"/>
        <w:left w:val="single" w:sz="8" w:space="0" w:color="000000"/>
        <w:right w:val="single" w:sz="4" w:space="0" w:color="000000"/>
      </w:pBdr>
      <w:shd w:val="clear" w:color="auto" w:fill="CCFFFF"/>
      <w:spacing w:beforeAutospacing="1" w:afterAutospacing="1"/>
      <w:jc w:val="center"/>
    </w:pPr>
    <w:rPr>
      <w:rFonts w:ascii="標楷體" w:eastAsia="標楷體" w:hAnsi="標楷體" w:cs="新細明體"/>
      <w:kern w:val="0"/>
    </w:rPr>
  </w:style>
  <w:style w:type="paragraph" w:customStyle="1" w:styleId="xl82">
    <w:name w:val="xl82"/>
    <w:basedOn w:val="a"/>
    <w:qFormat/>
    <w:rsid w:val="002434A8"/>
    <w:pPr>
      <w:widowControl/>
      <w:pBdr>
        <w:left w:val="single" w:sz="8" w:space="0" w:color="000000"/>
        <w:bottom w:val="single" w:sz="4" w:space="0" w:color="000000"/>
        <w:right w:val="single" w:sz="4" w:space="0" w:color="000000"/>
      </w:pBdr>
      <w:spacing w:beforeAutospacing="1" w:afterAutospacing="1"/>
      <w:jc w:val="center"/>
    </w:pPr>
    <w:rPr>
      <w:rFonts w:ascii="新細明體" w:hAnsi="新細明體" w:cs="新細明體"/>
      <w:kern w:val="0"/>
    </w:rPr>
  </w:style>
  <w:style w:type="paragraph" w:customStyle="1" w:styleId="xl83">
    <w:name w:val="xl83"/>
    <w:basedOn w:val="a"/>
    <w:qFormat/>
    <w:rsid w:val="002434A8"/>
    <w:pPr>
      <w:widowControl/>
      <w:pBdr>
        <w:top w:val="single" w:sz="4" w:space="0" w:color="000000"/>
        <w:left w:val="single" w:sz="4" w:space="0" w:color="000000"/>
        <w:right w:val="single" w:sz="4" w:space="0" w:color="000000"/>
      </w:pBdr>
      <w:shd w:val="clear" w:color="auto" w:fill="CCFFFF"/>
      <w:spacing w:beforeAutospacing="1" w:afterAutospacing="1"/>
      <w:jc w:val="center"/>
    </w:pPr>
    <w:rPr>
      <w:rFonts w:ascii="標楷體" w:eastAsia="標楷體" w:hAnsi="標楷體" w:cs="新細明體"/>
      <w:kern w:val="0"/>
    </w:rPr>
  </w:style>
  <w:style w:type="paragraph" w:customStyle="1" w:styleId="xl84">
    <w:name w:val="xl84"/>
    <w:basedOn w:val="a"/>
    <w:qFormat/>
    <w:rsid w:val="002434A8"/>
    <w:pPr>
      <w:widowControl/>
      <w:pBdr>
        <w:left w:val="single" w:sz="4" w:space="0" w:color="000000"/>
        <w:bottom w:val="single" w:sz="4" w:space="0" w:color="000000"/>
        <w:right w:val="single" w:sz="4" w:space="0" w:color="000000"/>
      </w:pBdr>
      <w:spacing w:beforeAutospacing="1" w:afterAutospacing="1"/>
      <w:jc w:val="center"/>
    </w:pPr>
    <w:rPr>
      <w:rFonts w:ascii="新細明體" w:hAnsi="新細明體" w:cs="新細明體"/>
      <w:kern w:val="0"/>
    </w:rPr>
  </w:style>
  <w:style w:type="paragraph" w:customStyle="1" w:styleId="xl85">
    <w:name w:val="xl85"/>
    <w:basedOn w:val="a"/>
    <w:qFormat/>
    <w:rsid w:val="002434A8"/>
    <w:pPr>
      <w:widowControl/>
      <w:pBdr>
        <w:top w:val="single" w:sz="4" w:space="0" w:color="000000"/>
        <w:left w:val="single" w:sz="4" w:space="0" w:color="000000"/>
        <w:bottom w:val="single" w:sz="4" w:space="0" w:color="000000"/>
        <w:right w:val="single" w:sz="4" w:space="0" w:color="000000"/>
      </w:pBdr>
      <w:shd w:val="clear" w:color="auto" w:fill="99CCFF"/>
      <w:spacing w:beforeAutospacing="1" w:afterAutospacing="1"/>
      <w:jc w:val="center"/>
    </w:pPr>
    <w:rPr>
      <w:rFonts w:ascii="標楷體" w:eastAsia="標楷體" w:hAnsi="標楷體" w:cs="新細明體"/>
      <w:kern w:val="0"/>
    </w:rPr>
  </w:style>
  <w:style w:type="paragraph" w:customStyle="1" w:styleId="xl86">
    <w:name w:val="xl86"/>
    <w:basedOn w:val="a"/>
    <w:qFormat/>
    <w:rsid w:val="002434A8"/>
    <w:pPr>
      <w:widowControl/>
      <w:pBdr>
        <w:top w:val="single" w:sz="4" w:space="0" w:color="000000"/>
        <w:left w:val="single" w:sz="4" w:space="0" w:color="000000"/>
        <w:bottom w:val="single" w:sz="4" w:space="0" w:color="000000"/>
        <w:right w:val="single" w:sz="8" w:space="0" w:color="000000"/>
      </w:pBdr>
      <w:spacing w:beforeAutospacing="1" w:afterAutospacing="1"/>
      <w:jc w:val="center"/>
    </w:pPr>
    <w:rPr>
      <w:rFonts w:ascii="新細明體" w:hAnsi="新細明體" w:cs="新細明體"/>
      <w:kern w:val="0"/>
    </w:rPr>
  </w:style>
  <w:style w:type="paragraph" w:customStyle="1" w:styleId="xl87">
    <w:name w:val="xl87"/>
    <w:basedOn w:val="a"/>
    <w:qFormat/>
    <w:rsid w:val="002434A8"/>
    <w:pPr>
      <w:widowControl/>
      <w:pBdr>
        <w:top w:val="single" w:sz="4" w:space="0" w:color="000000"/>
        <w:left w:val="single" w:sz="8" w:space="0" w:color="000000"/>
        <w:right w:val="single" w:sz="4" w:space="0" w:color="000000"/>
      </w:pBdr>
      <w:shd w:val="clear" w:color="auto" w:fill="99CCFF"/>
      <w:spacing w:beforeAutospacing="1" w:afterAutospacing="1"/>
      <w:jc w:val="center"/>
    </w:pPr>
    <w:rPr>
      <w:rFonts w:ascii="標楷體" w:eastAsia="標楷體" w:hAnsi="標楷體" w:cs="新細明體"/>
      <w:kern w:val="0"/>
    </w:rPr>
  </w:style>
  <w:style w:type="paragraph" w:customStyle="1" w:styleId="xl88">
    <w:name w:val="xl88"/>
    <w:basedOn w:val="a"/>
    <w:qFormat/>
    <w:rsid w:val="002434A8"/>
    <w:pPr>
      <w:widowControl/>
      <w:pBdr>
        <w:top w:val="single" w:sz="4" w:space="0" w:color="000000"/>
        <w:left w:val="single" w:sz="4" w:space="0" w:color="000000"/>
        <w:right w:val="single" w:sz="4" w:space="0" w:color="000000"/>
      </w:pBdr>
      <w:shd w:val="clear" w:color="auto" w:fill="99CCFF"/>
      <w:spacing w:beforeAutospacing="1" w:afterAutospacing="1"/>
      <w:jc w:val="center"/>
    </w:pPr>
    <w:rPr>
      <w:rFonts w:ascii="標楷體" w:eastAsia="標楷體" w:hAnsi="標楷體" w:cs="新細明體"/>
      <w:kern w:val="0"/>
    </w:rPr>
  </w:style>
  <w:style w:type="paragraph" w:customStyle="1" w:styleId="xl89">
    <w:name w:val="xl89"/>
    <w:basedOn w:val="a"/>
    <w:qFormat/>
    <w:rsid w:val="002434A8"/>
    <w:pPr>
      <w:widowControl/>
      <w:pBdr>
        <w:top w:val="single" w:sz="4" w:space="0" w:color="000000"/>
        <w:left w:val="single" w:sz="4" w:space="0" w:color="000000"/>
        <w:right w:val="single" w:sz="8" w:space="0" w:color="000000"/>
      </w:pBdr>
      <w:shd w:val="clear" w:color="auto" w:fill="99CCFF"/>
      <w:spacing w:beforeAutospacing="1" w:afterAutospacing="1"/>
      <w:jc w:val="center"/>
    </w:pPr>
    <w:rPr>
      <w:rFonts w:ascii="標楷體" w:eastAsia="標楷體" w:hAnsi="標楷體" w:cs="新細明體"/>
      <w:kern w:val="0"/>
    </w:rPr>
  </w:style>
  <w:style w:type="paragraph" w:customStyle="1" w:styleId="xl90">
    <w:name w:val="xl90"/>
    <w:basedOn w:val="a"/>
    <w:qFormat/>
    <w:rsid w:val="002434A8"/>
    <w:pPr>
      <w:widowControl/>
      <w:pBdr>
        <w:left w:val="single" w:sz="4" w:space="0" w:color="000000"/>
        <w:bottom w:val="single" w:sz="4" w:space="0" w:color="000000"/>
        <w:right w:val="single" w:sz="8" w:space="0" w:color="000000"/>
      </w:pBdr>
      <w:spacing w:beforeAutospacing="1" w:afterAutospacing="1"/>
      <w:jc w:val="center"/>
    </w:pPr>
    <w:rPr>
      <w:rFonts w:ascii="新細明體" w:hAnsi="新細明體" w:cs="新細明體"/>
      <w:kern w:val="0"/>
    </w:rPr>
  </w:style>
  <w:style w:type="paragraph" w:customStyle="1" w:styleId="xl91">
    <w:name w:val="xl91"/>
    <w:basedOn w:val="a"/>
    <w:qFormat/>
    <w:rsid w:val="002434A8"/>
    <w:pPr>
      <w:widowControl/>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rFonts w:ascii="標楷體" w:eastAsia="標楷體" w:hAnsi="標楷體" w:cs="新細明體"/>
      <w:kern w:val="0"/>
    </w:rPr>
  </w:style>
  <w:style w:type="paragraph" w:customStyle="1" w:styleId="xl92">
    <w:name w:val="xl92"/>
    <w:basedOn w:val="a"/>
    <w:qFormat/>
    <w:rsid w:val="002434A8"/>
    <w:pPr>
      <w:widowControl/>
      <w:pBdr>
        <w:top w:val="single" w:sz="4" w:space="0" w:color="000000"/>
        <w:left w:val="single" w:sz="4" w:space="0" w:color="000000"/>
        <w:bottom w:val="single" w:sz="4" w:space="0" w:color="000000"/>
        <w:right w:val="single" w:sz="4" w:space="0" w:color="000000"/>
      </w:pBdr>
      <w:shd w:val="clear" w:color="auto" w:fill="FFFF99"/>
      <w:spacing w:beforeAutospacing="1" w:afterAutospacing="1"/>
      <w:jc w:val="center"/>
    </w:pPr>
    <w:rPr>
      <w:rFonts w:ascii="標楷體" w:eastAsia="標楷體" w:hAnsi="標楷體" w:cs="新細明體"/>
      <w:kern w:val="0"/>
    </w:rPr>
  </w:style>
  <w:style w:type="paragraph" w:customStyle="1" w:styleId="xl93">
    <w:name w:val="xl93"/>
    <w:basedOn w:val="a"/>
    <w:qFormat/>
    <w:rsid w:val="002434A8"/>
    <w:pPr>
      <w:widowControl/>
      <w:pBdr>
        <w:top w:val="single" w:sz="4" w:space="0" w:color="000000"/>
        <w:left w:val="single" w:sz="8" w:space="0" w:color="000000"/>
        <w:bottom w:val="single" w:sz="4" w:space="0" w:color="000000"/>
        <w:right w:val="single" w:sz="4" w:space="0" w:color="000000"/>
      </w:pBdr>
      <w:shd w:val="clear" w:color="auto" w:fill="CCFFFF"/>
      <w:spacing w:beforeAutospacing="1" w:afterAutospacing="1"/>
      <w:jc w:val="center"/>
    </w:pPr>
    <w:rPr>
      <w:rFonts w:ascii="標楷體" w:eastAsia="標楷體" w:hAnsi="標楷體" w:cs="新細明體"/>
      <w:kern w:val="0"/>
    </w:rPr>
  </w:style>
  <w:style w:type="paragraph" w:customStyle="1" w:styleId="xl94">
    <w:name w:val="xl94"/>
    <w:basedOn w:val="a"/>
    <w:qFormat/>
    <w:rsid w:val="002434A8"/>
    <w:pPr>
      <w:widowControl/>
      <w:pBdr>
        <w:top w:val="single" w:sz="4" w:space="0" w:color="000000"/>
        <w:left w:val="single" w:sz="4" w:space="0" w:color="000000"/>
      </w:pBdr>
      <w:shd w:val="clear" w:color="auto" w:fill="FFFF99"/>
      <w:spacing w:beforeAutospacing="1" w:afterAutospacing="1"/>
      <w:jc w:val="center"/>
    </w:pPr>
    <w:rPr>
      <w:rFonts w:ascii="標楷體" w:eastAsia="標楷體" w:hAnsi="標楷體" w:cs="新細明體"/>
      <w:kern w:val="0"/>
    </w:rPr>
  </w:style>
  <w:style w:type="paragraph" w:customStyle="1" w:styleId="xl95">
    <w:name w:val="xl95"/>
    <w:basedOn w:val="a"/>
    <w:qFormat/>
    <w:rsid w:val="002434A8"/>
    <w:pPr>
      <w:widowControl/>
      <w:pBdr>
        <w:top w:val="single" w:sz="4" w:space="0" w:color="000000"/>
        <w:right w:val="single" w:sz="4" w:space="0" w:color="000000"/>
      </w:pBdr>
      <w:spacing w:beforeAutospacing="1" w:afterAutospacing="1"/>
      <w:jc w:val="center"/>
    </w:pPr>
    <w:rPr>
      <w:rFonts w:ascii="新細明體" w:hAnsi="新細明體" w:cs="新細明體"/>
      <w:kern w:val="0"/>
    </w:rPr>
  </w:style>
  <w:style w:type="paragraph" w:customStyle="1" w:styleId="xl96">
    <w:name w:val="xl96"/>
    <w:basedOn w:val="a"/>
    <w:qFormat/>
    <w:rsid w:val="002434A8"/>
    <w:pPr>
      <w:widowControl/>
      <w:pBdr>
        <w:left w:val="single" w:sz="4" w:space="0" w:color="000000"/>
        <w:bottom w:val="single" w:sz="4" w:space="0" w:color="000000"/>
      </w:pBdr>
      <w:spacing w:beforeAutospacing="1" w:afterAutospacing="1"/>
      <w:jc w:val="center"/>
    </w:pPr>
    <w:rPr>
      <w:rFonts w:ascii="新細明體" w:hAnsi="新細明體" w:cs="新細明體"/>
      <w:kern w:val="0"/>
    </w:rPr>
  </w:style>
  <w:style w:type="paragraph" w:customStyle="1" w:styleId="xl97">
    <w:name w:val="xl97"/>
    <w:basedOn w:val="a"/>
    <w:qFormat/>
    <w:rsid w:val="002434A8"/>
    <w:pPr>
      <w:widowControl/>
      <w:pBdr>
        <w:bottom w:val="single" w:sz="4" w:space="0" w:color="000000"/>
        <w:right w:val="single" w:sz="4" w:space="0" w:color="000000"/>
      </w:pBdr>
      <w:spacing w:beforeAutospacing="1" w:afterAutospacing="1"/>
      <w:jc w:val="center"/>
    </w:pPr>
    <w:rPr>
      <w:rFonts w:ascii="新細明體" w:hAnsi="新細明體" w:cs="新細明體"/>
      <w:kern w:val="0"/>
    </w:rPr>
  </w:style>
  <w:style w:type="paragraph" w:customStyle="1" w:styleId="xl98">
    <w:name w:val="xl98"/>
    <w:basedOn w:val="a"/>
    <w:qFormat/>
    <w:rsid w:val="002434A8"/>
    <w:pPr>
      <w:widowControl/>
      <w:pBdr>
        <w:bottom w:val="single" w:sz="4" w:space="0" w:color="000000"/>
      </w:pBdr>
      <w:spacing w:beforeAutospacing="1" w:afterAutospacing="1"/>
      <w:jc w:val="center"/>
    </w:pPr>
    <w:rPr>
      <w:rFonts w:ascii="Arial" w:hAnsi="Arial" w:cs="Arial"/>
      <w:kern w:val="0"/>
      <w:sz w:val="32"/>
      <w:szCs w:val="32"/>
    </w:rPr>
  </w:style>
  <w:style w:type="paragraph" w:customStyle="1" w:styleId="xl99">
    <w:name w:val="xl99"/>
    <w:basedOn w:val="a"/>
    <w:qFormat/>
    <w:rsid w:val="002434A8"/>
    <w:pPr>
      <w:widowControl/>
      <w:pBdr>
        <w:top w:val="single" w:sz="4" w:space="0" w:color="000000"/>
        <w:bottom w:val="single" w:sz="4" w:space="0" w:color="000000"/>
      </w:pBdr>
      <w:shd w:val="clear" w:color="auto" w:fill="CCFFFF"/>
      <w:spacing w:beforeAutospacing="1" w:afterAutospacing="1"/>
      <w:jc w:val="center"/>
    </w:pPr>
    <w:rPr>
      <w:rFonts w:ascii="標楷體" w:eastAsia="標楷體" w:hAnsi="標楷體" w:cs="新細明體"/>
      <w:kern w:val="0"/>
    </w:rPr>
  </w:style>
  <w:style w:type="paragraph" w:customStyle="1" w:styleId="xl100">
    <w:name w:val="xl100"/>
    <w:basedOn w:val="a"/>
    <w:qFormat/>
    <w:rsid w:val="002434A8"/>
    <w:pPr>
      <w:widowControl/>
      <w:pBdr>
        <w:top w:val="single" w:sz="4" w:space="0" w:color="000000"/>
        <w:bottom w:val="single" w:sz="4" w:space="0" w:color="000000"/>
      </w:pBdr>
      <w:spacing w:beforeAutospacing="1" w:afterAutospacing="1"/>
    </w:pPr>
    <w:rPr>
      <w:rFonts w:ascii="新細明體" w:hAnsi="新細明體" w:cs="新細明體"/>
      <w:kern w:val="0"/>
    </w:rPr>
  </w:style>
  <w:style w:type="paragraph" w:customStyle="1" w:styleId="xl101">
    <w:name w:val="xl101"/>
    <w:basedOn w:val="a"/>
    <w:qFormat/>
    <w:rsid w:val="002434A8"/>
    <w:pPr>
      <w:widowControl/>
      <w:pBdr>
        <w:top w:val="single" w:sz="4" w:space="0" w:color="000000"/>
        <w:bottom w:val="single" w:sz="4" w:space="0" w:color="000000"/>
        <w:right w:val="single" w:sz="4" w:space="0" w:color="000000"/>
      </w:pBdr>
      <w:spacing w:beforeAutospacing="1" w:afterAutospacing="1"/>
    </w:pPr>
    <w:rPr>
      <w:rFonts w:ascii="新細明體" w:hAnsi="新細明體" w:cs="新細明體"/>
      <w:kern w:val="0"/>
    </w:rPr>
  </w:style>
  <w:style w:type="paragraph" w:customStyle="1" w:styleId="xl102">
    <w:name w:val="xl102"/>
    <w:basedOn w:val="a"/>
    <w:qFormat/>
    <w:rsid w:val="002434A8"/>
    <w:pPr>
      <w:widowControl/>
      <w:pBdr>
        <w:top w:val="single" w:sz="4" w:space="0" w:color="000000"/>
        <w:left w:val="single" w:sz="4" w:space="0" w:color="000000"/>
        <w:bottom w:val="single" w:sz="4" w:space="0" w:color="000000"/>
      </w:pBdr>
      <w:shd w:val="clear" w:color="auto" w:fill="CCFFFF"/>
      <w:spacing w:beforeAutospacing="1" w:afterAutospacing="1"/>
      <w:jc w:val="center"/>
    </w:pPr>
    <w:rPr>
      <w:rFonts w:ascii="標楷體" w:eastAsia="標楷體" w:hAnsi="標楷體" w:cs="新細明體"/>
      <w:kern w:val="0"/>
    </w:rPr>
  </w:style>
  <w:style w:type="paragraph" w:customStyle="1" w:styleId="xl103">
    <w:name w:val="xl103"/>
    <w:basedOn w:val="a"/>
    <w:qFormat/>
    <w:rsid w:val="002434A8"/>
    <w:pPr>
      <w:widowControl/>
      <w:pBdr>
        <w:top w:val="single" w:sz="4" w:space="0" w:color="000000"/>
        <w:bottom w:val="single" w:sz="4" w:space="0" w:color="000000"/>
      </w:pBdr>
      <w:shd w:val="clear" w:color="auto" w:fill="99CCFF"/>
      <w:spacing w:beforeAutospacing="1" w:afterAutospacing="1"/>
      <w:jc w:val="center"/>
    </w:pPr>
    <w:rPr>
      <w:rFonts w:ascii="標楷體" w:eastAsia="標楷體" w:hAnsi="標楷體" w:cs="新細明體"/>
      <w:kern w:val="0"/>
    </w:rPr>
  </w:style>
  <w:style w:type="paragraph" w:customStyle="1" w:styleId="xl104">
    <w:name w:val="xl104"/>
    <w:basedOn w:val="a"/>
    <w:qFormat/>
    <w:rsid w:val="002434A8"/>
    <w:pPr>
      <w:widowControl/>
      <w:pBdr>
        <w:top w:val="single" w:sz="4" w:space="0" w:color="000000"/>
        <w:left w:val="single" w:sz="4" w:space="0" w:color="000000"/>
        <w:right w:val="single" w:sz="4" w:space="0" w:color="000000"/>
      </w:pBdr>
      <w:shd w:val="clear" w:color="auto" w:fill="C0C0C0"/>
      <w:spacing w:beforeAutospacing="1" w:afterAutospacing="1"/>
      <w:jc w:val="center"/>
    </w:pPr>
    <w:rPr>
      <w:rFonts w:ascii="標楷體" w:eastAsia="標楷體" w:hAnsi="標楷體" w:cs="新細明體"/>
      <w:kern w:val="0"/>
    </w:rPr>
  </w:style>
  <w:style w:type="paragraph" w:customStyle="1" w:styleId="xl105">
    <w:name w:val="xl105"/>
    <w:basedOn w:val="a"/>
    <w:qFormat/>
    <w:rsid w:val="002434A8"/>
    <w:pPr>
      <w:widowControl/>
      <w:pBdr>
        <w:left w:val="single" w:sz="4" w:space="0" w:color="000000"/>
        <w:right w:val="single" w:sz="4" w:space="0" w:color="000000"/>
      </w:pBdr>
      <w:shd w:val="clear" w:color="auto" w:fill="C0C0C0"/>
      <w:spacing w:beforeAutospacing="1" w:afterAutospacing="1"/>
      <w:jc w:val="center"/>
    </w:pPr>
    <w:rPr>
      <w:rFonts w:ascii="Arial" w:hAnsi="Arial" w:cs="Arial"/>
      <w:kern w:val="0"/>
    </w:rPr>
  </w:style>
  <w:style w:type="paragraph" w:customStyle="1" w:styleId="Default0">
    <w:name w:val="Default"/>
    <w:qFormat/>
    <w:rsid w:val="00FA6093"/>
    <w:pPr>
      <w:widowControl w:val="0"/>
    </w:pPr>
    <w:rPr>
      <w:rFonts w:ascii="標楷體" w:eastAsia="標楷體" w:hAnsi="標楷體" w:cs="標楷體"/>
      <w:color w:val="000000"/>
      <w:sz w:val="24"/>
      <w:szCs w:val="24"/>
    </w:rPr>
  </w:style>
  <w:style w:type="paragraph" w:customStyle="1" w:styleId="TableParagraph">
    <w:name w:val="Table Paragraph"/>
    <w:basedOn w:val="a"/>
    <w:uiPriority w:val="1"/>
    <w:qFormat/>
    <w:rsid w:val="0085131A"/>
    <w:rPr>
      <w:rFonts w:ascii="Calibri" w:hAnsi="Calibri"/>
      <w:kern w:val="0"/>
      <w:sz w:val="22"/>
      <w:szCs w:val="22"/>
      <w:lang w:eastAsia="en-US"/>
    </w:rPr>
  </w:style>
  <w:style w:type="paragraph" w:styleId="afffa">
    <w:name w:val="Revision"/>
    <w:uiPriority w:val="99"/>
    <w:semiHidden/>
    <w:qFormat/>
    <w:rsid w:val="00AE4824"/>
    <w:rPr>
      <w:kern w:val="2"/>
      <w:sz w:val="24"/>
      <w:szCs w:val="24"/>
    </w:rPr>
  </w:style>
  <w:style w:type="paragraph" w:customStyle="1" w:styleId="1c">
    <w:name w:val="1"/>
    <w:basedOn w:val="a"/>
    <w:qFormat/>
    <w:rsid w:val="002D6711"/>
    <w:pPr>
      <w:ind w:left="242" w:hanging="240"/>
      <w:textAlignment w:val="baseline"/>
    </w:pPr>
    <w:rPr>
      <w:rFonts w:ascii="標楷體" w:eastAsia="標楷體" w:hAnsi="標楷體"/>
    </w:rPr>
  </w:style>
  <w:style w:type="paragraph" w:customStyle="1" w:styleId="1d">
    <w:name w:val="1.."/>
    <w:basedOn w:val="a"/>
    <w:qFormat/>
    <w:rsid w:val="002D6711"/>
    <w:pPr>
      <w:ind w:left="242" w:hanging="240"/>
      <w:textAlignment w:val="baseline"/>
    </w:pPr>
    <w:rPr>
      <w:rFonts w:eastAsia="標楷體"/>
    </w:rPr>
  </w:style>
  <w:style w:type="paragraph" w:customStyle="1" w:styleId="26">
    <w:name w:val="2"/>
    <w:basedOn w:val="a"/>
    <w:qFormat/>
    <w:rsid w:val="002D6711"/>
    <w:pPr>
      <w:ind w:left="240" w:hanging="240"/>
      <w:jc w:val="both"/>
      <w:textAlignment w:val="baseline"/>
    </w:pPr>
    <w:rPr>
      <w:rFonts w:ascii="標楷體" w:eastAsia="標楷體" w:hAnsi="標楷體"/>
      <w:kern w:val="0"/>
    </w:rPr>
  </w:style>
  <w:style w:type="paragraph" w:styleId="afffb">
    <w:name w:val="TOC Heading"/>
    <w:basedOn w:val="1"/>
    <w:next w:val="a"/>
    <w:uiPriority w:val="39"/>
    <w:semiHidden/>
    <w:unhideWhenUsed/>
    <w:qFormat/>
    <w:rsid w:val="0094067E"/>
    <w:pPr>
      <w:keepLines/>
      <w:widowControl/>
      <w:spacing w:before="480" w:line="276" w:lineRule="auto"/>
      <w:jc w:val="left"/>
    </w:pPr>
    <w:rPr>
      <w:rFonts w:ascii="Cambria" w:eastAsia="新細明體" w:hAnsi="Cambria"/>
      <w:b/>
      <w:bCs/>
      <w:color w:val="365F91"/>
      <w:kern w:val="0"/>
      <w:sz w:val="28"/>
      <w:szCs w:val="28"/>
    </w:rPr>
  </w:style>
  <w:style w:type="paragraph" w:styleId="afffc">
    <w:name w:val="endnote text"/>
    <w:basedOn w:val="a"/>
    <w:rsid w:val="007B1FE0"/>
    <w:pPr>
      <w:snapToGrid w:val="0"/>
    </w:pPr>
  </w:style>
  <w:style w:type="paragraph" w:styleId="afffd">
    <w:name w:val="footnote text"/>
    <w:basedOn w:val="a"/>
    <w:rsid w:val="00DB507F"/>
    <w:pPr>
      <w:snapToGrid w:val="0"/>
    </w:pPr>
    <w:rPr>
      <w:sz w:val="20"/>
      <w:szCs w:val="20"/>
    </w:rPr>
  </w:style>
  <w:style w:type="paragraph" w:styleId="4">
    <w:name w:val="toc 4"/>
    <w:basedOn w:val="a"/>
    <w:next w:val="a"/>
    <w:autoRedefine/>
    <w:rsid w:val="00F3615E"/>
    <w:pPr>
      <w:ind w:left="1440"/>
    </w:pPr>
  </w:style>
  <w:style w:type="paragraph" w:customStyle="1" w:styleId="afffe">
    <w:name w:val="外框內容"/>
    <w:basedOn w:val="a"/>
    <w:qFormat/>
  </w:style>
  <w:style w:type="numbering" w:customStyle="1" w:styleId="1e">
    <w:name w:val="樣式1"/>
    <w:qFormat/>
    <w:rsid w:val="008F58C9"/>
  </w:style>
  <w:style w:type="table" w:styleId="affff">
    <w:name w:val="Table Grid"/>
    <w:basedOn w:val="a1"/>
    <w:uiPriority w:val="39"/>
    <w:rsid w:val="00445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81B5-B27B-4251-B337-DE30B5B8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行政院衛福部補助地方政府計畫</dc:title>
  <dc:subject/>
  <dc:creator>md1214</dc:creator>
  <dc:description/>
  <cp:lastModifiedBy>心理健康科79101</cp:lastModifiedBy>
  <cp:revision>2</cp:revision>
  <cp:lastPrinted>2022-12-16T02:24:00Z</cp:lastPrinted>
  <dcterms:created xsi:type="dcterms:W3CDTF">2022-12-30T10:02:00Z</dcterms:created>
  <dcterms:modified xsi:type="dcterms:W3CDTF">2024-01-05T01:26:00Z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